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2DA90">
      <w:pPr>
        <w:jc w:val="left"/>
        <w:rPr>
          <w:rFonts w:hint="eastAsia" w:ascii="黑体" w:hAnsi="黑体" w:eastAsia="黑体" w:cs="黑体"/>
          <w:b w:val="0"/>
          <w:bCs w:val="0"/>
          <w:color w:val="auto"/>
          <w:sz w:val="36"/>
          <w:szCs w:val="36"/>
          <w:highlight w:val="none"/>
          <w:lang w:val="en-US" w:eastAsia="zh-CN"/>
        </w:rPr>
      </w:pPr>
      <w:bookmarkStart w:id="0" w:name="_GoBack"/>
      <w:bookmarkEnd w:id="0"/>
      <w:r>
        <w:rPr>
          <w:rFonts w:hint="eastAsia" w:ascii="黑体" w:hAnsi="黑体" w:eastAsia="黑体" w:cs="黑体"/>
          <w:b w:val="0"/>
          <w:bCs w:val="0"/>
          <w:color w:val="auto"/>
          <w:sz w:val="21"/>
          <w:szCs w:val="21"/>
          <w:highlight w:val="none"/>
          <w:lang w:val="en-US" w:eastAsia="zh-CN"/>
        </w:rPr>
        <w:t>附件1：</w:t>
      </w:r>
    </w:p>
    <w:p w14:paraId="35486A31">
      <w:pPr>
        <w:jc w:val="center"/>
        <w:rPr>
          <w:rFonts w:hint="eastAsia" w:ascii="黑体" w:hAnsi="黑体" w:eastAsia="黑体" w:cs="黑体"/>
          <w:b w:val="0"/>
          <w:bCs w:val="0"/>
          <w:color w:val="auto"/>
          <w:sz w:val="36"/>
          <w:szCs w:val="36"/>
          <w:highlight w:val="none"/>
        </w:rPr>
      </w:pPr>
      <w:r>
        <w:rPr>
          <w:rFonts w:hint="eastAsia" w:ascii="黑体" w:hAnsi="黑体" w:eastAsia="黑体" w:cs="黑体"/>
          <w:b w:val="0"/>
          <w:bCs w:val="0"/>
          <w:color w:val="auto"/>
          <w:sz w:val="36"/>
          <w:szCs w:val="36"/>
          <w:highlight w:val="none"/>
          <w:lang w:val="en-US" w:eastAsia="zh-CN"/>
        </w:rPr>
        <w:t>2025年度厦门市高级经济师</w:t>
      </w:r>
      <w:r>
        <w:rPr>
          <w:rFonts w:hint="eastAsia" w:ascii="黑体" w:hAnsi="黑体" w:eastAsia="黑体" w:cs="黑体"/>
          <w:b w:val="0"/>
          <w:bCs w:val="0"/>
          <w:color w:val="auto"/>
          <w:sz w:val="36"/>
          <w:szCs w:val="36"/>
          <w:highlight w:val="none"/>
        </w:rPr>
        <w:t>申报材料及要求</w:t>
      </w:r>
    </w:p>
    <w:p w14:paraId="0910DAE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720" w:firstLineChars="300"/>
        <w:jc w:val="left"/>
        <w:rPr>
          <w:rFonts w:hint="eastAsia" w:ascii="宋体" w:hAnsi="宋体" w:eastAsia="宋体" w:cs="宋体"/>
          <w:b w:val="0"/>
          <w:bCs w:val="0"/>
          <w:i w:val="0"/>
          <w:caps w:val="0"/>
          <w:color w:val="auto"/>
          <w:spacing w:val="0"/>
          <w:sz w:val="24"/>
          <w:szCs w:val="24"/>
          <w:highlight w:val="none"/>
          <w:lang w:eastAsia="zh-CN"/>
        </w:rPr>
      </w:pPr>
    </w:p>
    <w:p w14:paraId="02AED4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720" w:firstLineChars="300"/>
        <w:jc w:val="left"/>
        <w:rPr>
          <w:rFonts w:hint="eastAsia" w:ascii="宋体" w:hAnsi="宋体" w:eastAsia="宋体" w:cs="宋体"/>
          <w:b w:val="0"/>
          <w:bCs w:val="0"/>
          <w:i w:val="0"/>
          <w:caps w:val="0"/>
          <w:color w:val="auto"/>
          <w:spacing w:val="0"/>
          <w:sz w:val="24"/>
          <w:szCs w:val="24"/>
          <w:highlight w:val="none"/>
        </w:rPr>
      </w:pPr>
      <w:r>
        <w:rPr>
          <w:rFonts w:hint="eastAsia" w:ascii="宋体" w:hAnsi="宋体" w:eastAsia="宋体" w:cs="宋体"/>
          <w:b w:val="0"/>
          <w:bCs w:val="0"/>
          <w:i w:val="0"/>
          <w:caps w:val="0"/>
          <w:color w:val="auto"/>
          <w:spacing w:val="0"/>
          <w:sz w:val="24"/>
          <w:szCs w:val="24"/>
          <w:highlight w:val="none"/>
          <w:lang w:eastAsia="zh-CN"/>
        </w:rPr>
        <w:t>一、</w:t>
      </w:r>
      <w:r>
        <w:rPr>
          <w:rFonts w:hint="eastAsia" w:ascii="宋体" w:hAnsi="宋体" w:eastAsia="宋体" w:cs="宋体"/>
          <w:b w:val="0"/>
          <w:bCs w:val="0"/>
          <w:i w:val="0"/>
          <w:caps w:val="0"/>
          <w:color w:val="auto"/>
          <w:spacing w:val="0"/>
          <w:sz w:val="24"/>
          <w:szCs w:val="24"/>
          <w:highlight w:val="none"/>
        </w:rPr>
        <w:t>评审要求</w:t>
      </w:r>
    </w:p>
    <w:p w14:paraId="0AF2D37D">
      <w:pPr>
        <w:pStyle w:val="5"/>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b w:val="0"/>
          <w:bCs w:val="0"/>
          <w:i w:val="0"/>
          <w:caps w:val="0"/>
          <w:color w:val="auto"/>
          <w:spacing w:val="0"/>
          <w:sz w:val="24"/>
          <w:szCs w:val="24"/>
          <w:highlight w:val="none"/>
        </w:rPr>
      </w:pPr>
      <w:r>
        <w:rPr>
          <w:rFonts w:hint="eastAsia" w:ascii="宋体" w:hAnsi="宋体" w:eastAsia="宋体" w:cs="宋体"/>
          <w:b w:val="0"/>
          <w:bCs w:val="0"/>
          <w:i w:val="0"/>
          <w:caps w:val="0"/>
          <w:color w:val="auto"/>
          <w:spacing w:val="0"/>
          <w:sz w:val="24"/>
          <w:szCs w:val="24"/>
          <w:highlight w:val="none"/>
        </w:rPr>
        <w:t>（一）</w:t>
      </w:r>
      <w:r>
        <w:rPr>
          <w:rFonts w:hint="eastAsia" w:ascii="宋体" w:hAnsi="宋体" w:eastAsia="宋体" w:cs="宋体"/>
          <w:b w:val="0"/>
          <w:bCs w:val="0"/>
          <w:i w:val="0"/>
          <w:caps w:val="0"/>
          <w:color w:val="auto"/>
          <w:spacing w:val="0"/>
          <w:sz w:val="24"/>
          <w:szCs w:val="24"/>
          <w:highlight w:val="none"/>
          <w:lang w:val="en-US" w:eastAsia="zh-CN"/>
        </w:rPr>
        <w:t>申报人</w:t>
      </w:r>
      <w:r>
        <w:rPr>
          <w:rFonts w:hint="eastAsia" w:ascii="宋体" w:hAnsi="宋体" w:eastAsia="宋体" w:cs="宋体"/>
          <w:color w:val="auto"/>
          <w:sz w:val="24"/>
          <w:szCs w:val="24"/>
          <w:highlight w:val="none"/>
          <w:lang w:val="en-US" w:eastAsia="zh-CN"/>
        </w:rPr>
        <w:t>所在工作单位应对申报人提交的学历、学位、专业技术工作资历、论文论著、奖项、科研成果等申报材料逐项进行审核，查验是否齐全、真实、准确。必要时，成立由专业技术人员为主、技术主管、人事干部参加的考核组，对申请人任职以来的职业道德、工作表现、专业技术业绩、成果等进行考核。用人单位审查后将申请人基本情况、申报评审、考核结果在本单位进行公示，公示期不少于5个工作日，接受群众监督，对有反映和争议的材料，要认真核查。在正式上报前，应将不符合要求和有争议尚未核实的材料剔除，</w:t>
      </w:r>
      <w:r>
        <w:rPr>
          <w:rFonts w:hint="eastAsia" w:ascii="宋体" w:hAnsi="宋体" w:eastAsia="宋体" w:cs="宋体"/>
          <w:b w:val="0"/>
          <w:bCs w:val="0"/>
          <w:i w:val="0"/>
          <w:caps w:val="0"/>
          <w:color w:val="auto"/>
          <w:spacing w:val="0"/>
          <w:sz w:val="24"/>
          <w:szCs w:val="24"/>
          <w:highlight w:val="none"/>
          <w:lang w:val="en-US" w:eastAsia="zh-CN"/>
        </w:rPr>
        <w:t xml:space="preserve">并在评审表中推荐意见中注明“经审核和公示，公示期为2026年×月×日至2026年×月×日，该同志申报材料真实无异议，符合高级经济师（××专业）职称申报条件，同意推荐”。 </w:t>
      </w:r>
      <w:r>
        <w:rPr>
          <w:rFonts w:hint="eastAsia" w:ascii="宋体" w:hAnsi="宋体" w:eastAsia="宋体" w:cs="宋体"/>
          <w:color w:val="auto"/>
          <w:sz w:val="24"/>
          <w:szCs w:val="24"/>
          <w:highlight w:val="none"/>
          <w:lang w:val="en-US" w:eastAsia="zh-CN"/>
        </w:rPr>
        <w:t>对提交的复印件须与原件核对，逐项签署核对人姓名和审查意见，并加盖单位公章。</w:t>
      </w:r>
      <w:r>
        <w:rPr>
          <w:rFonts w:hint="eastAsia" w:ascii="宋体" w:hAnsi="宋体" w:eastAsia="宋体" w:cs="宋体"/>
          <w:b w:val="0"/>
          <w:bCs w:val="0"/>
          <w:i w:val="0"/>
          <w:caps w:val="0"/>
          <w:color w:val="auto"/>
          <w:spacing w:val="0"/>
          <w:sz w:val="24"/>
          <w:szCs w:val="24"/>
          <w:highlight w:val="none"/>
        </w:rPr>
        <w:t>申报材料经申报单位公示并确认提交后，即不可修改。</w:t>
      </w:r>
    </w:p>
    <w:p w14:paraId="6B2B9CA8">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i w:val="0"/>
          <w:caps w:val="0"/>
          <w:color w:val="auto"/>
          <w:spacing w:val="0"/>
          <w:sz w:val="24"/>
          <w:szCs w:val="24"/>
          <w:highlight w:val="none"/>
          <w:shd w:val="clear"/>
        </w:rPr>
        <w:t>破格</w:t>
      </w:r>
      <w:r>
        <w:rPr>
          <w:rFonts w:hint="default" w:ascii="宋体" w:hAnsi="宋体" w:eastAsia="宋体" w:cs="宋体"/>
          <w:color w:val="auto"/>
          <w:sz w:val="24"/>
          <w:szCs w:val="24"/>
          <w:highlight w:val="none"/>
          <w:lang w:val="en-US" w:eastAsia="zh-CN"/>
        </w:rPr>
        <w:t>申报</w:t>
      </w:r>
      <w:r>
        <w:rPr>
          <w:rFonts w:hint="eastAsia" w:ascii="宋体" w:hAnsi="宋体" w:eastAsia="宋体" w:cs="宋体"/>
          <w:color w:val="auto"/>
          <w:sz w:val="24"/>
          <w:szCs w:val="24"/>
          <w:highlight w:val="none"/>
          <w:lang w:val="en-US" w:eastAsia="zh-CN"/>
        </w:rPr>
        <w:t>人员</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应符合闽工信职改〔2023〕18号文件规定的申报条件，</w:t>
      </w:r>
      <w:r>
        <w:rPr>
          <w:rFonts w:hint="default" w:ascii="宋体" w:hAnsi="宋体" w:eastAsia="宋体" w:cs="宋体"/>
          <w:color w:val="auto"/>
          <w:sz w:val="24"/>
          <w:szCs w:val="24"/>
          <w:highlight w:val="none"/>
          <w:lang w:val="en-US" w:eastAsia="zh-CN"/>
        </w:rPr>
        <w:t>并按学历或资</w:t>
      </w:r>
      <w:r>
        <w:rPr>
          <w:rFonts w:hint="default" w:ascii="宋体" w:hAnsi="宋体" w:eastAsia="宋体" w:cs="宋体"/>
          <w:i w:val="0"/>
          <w:caps w:val="0"/>
          <w:color w:val="auto"/>
          <w:spacing w:val="0"/>
          <w:sz w:val="24"/>
          <w:szCs w:val="24"/>
          <w:highlight w:val="none"/>
          <w:shd w:val="clear"/>
        </w:rPr>
        <w:t>历破格的不同申报要求提供相关证明、材料，同时在</w:t>
      </w:r>
      <w:r>
        <w:rPr>
          <w:rFonts w:hint="eastAsia" w:ascii="宋体" w:hAnsi="宋体" w:eastAsia="宋体" w:cs="宋体"/>
          <w:i w:val="0"/>
          <w:caps w:val="0"/>
          <w:color w:val="auto"/>
          <w:spacing w:val="0"/>
          <w:sz w:val="24"/>
          <w:szCs w:val="24"/>
          <w:highlight w:val="none"/>
          <w:shd w:val="clear"/>
          <w:lang w:eastAsia="zh-CN"/>
        </w:rPr>
        <w:t>破格</w:t>
      </w:r>
      <w:r>
        <w:rPr>
          <w:rFonts w:hint="default" w:ascii="宋体" w:hAnsi="宋体" w:eastAsia="宋体" w:cs="宋体"/>
          <w:i w:val="0"/>
          <w:caps w:val="0"/>
          <w:color w:val="auto"/>
          <w:spacing w:val="0"/>
          <w:sz w:val="24"/>
          <w:szCs w:val="24"/>
          <w:highlight w:val="none"/>
          <w:shd w:val="clear"/>
        </w:rPr>
        <w:t>备注栏中注明符合文件的哪条破格申报条款。</w:t>
      </w:r>
    </w:p>
    <w:p w14:paraId="19D690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i w:val="0"/>
          <w:iCs w:val="0"/>
          <w:caps w:val="0"/>
          <w:color w:val="auto"/>
          <w:spacing w:val="0"/>
          <w:sz w:val="24"/>
          <w:szCs w:val="24"/>
          <w:highlight w:val="none"/>
          <w:shd w:val="clear" w:fill="auto"/>
          <w:lang w:eastAsia="zh-CN"/>
        </w:rPr>
        <w:t>（</w:t>
      </w:r>
      <w:r>
        <w:rPr>
          <w:rFonts w:hint="eastAsia" w:ascii="宋体" w:hAnsi="宋体" w:eastAsia="宋体" w:cs="宋体"/>
          <w:i w:val="0"/>
          <w:iCs w:val="0"/>
          <w:caps w:val="0"/>
          <w:color w:val="auto"/>
          <w:spacing w:val="0"/>
          <w:sz w:val="24"/>
          <w:szCs w:val="24"/>
          <w:highlight w:val="none"/>
          <w:shd w:val="clear" w:fill="auto"/>
          <w:lang w:eastAsia="zh-CN"/>
        </w:rPr>
        <w:t>三</w:t>
      </w:r>
      <w:r>
        <w:rPr>
          <w:rFonts w:hint="default" w:ascii="宋体" w:hAnsi="宋体" w:eastAsia="宋体" w:cs="宋体"/>
          <w:i w:val="0"/>
          <w:iCs w:val="0"/>
          <w:caps w:val="0"/>
          <w:color w:val="auto"/>
          <w:spacing w:val="0"/>
          <w:sz w:val="24"/>
          <w:szCs w:val="24"/>
          <w:highlight w:val="none"/>
          <w:shd w:val="clear"/>
          <w:lang w:eastAsia="zh-CN"/>
        </w:rPr>
        <w:t>）</w:t>
      </w:r>
      <w:r>
        <w:rPr>
          <w:rFonts w:hint="default" w:ascii="宋体" w:hAnsi="宋体" w:eastAsia="宋体" w:cs="宋体"/>
          <w:color w:val="auto"/>
          <w:sz w:val="24"/>
          <w:szCs w:val="24"/>
          <w:highlight w:val="none"/>
          <w:lang w:val="en-US" w:eastAsia="zh-CN"/>
        </w:rPr>
        <w:t>全面实行岗位管理、专业技术人才学术技术水平与岗位职责密切相关的事业单位，一般应在岗位结构比例内开展职称评审。已实行评聘结合的事业单位应当在核定的岗位结构比例内进行，根据岗位空缺的数量，组织推荐申报。</w:t>
      </w:r>
      <w:r>
        <w:rPr>
          <w:rFonts w:hint="eastAsia" w:ascii="宋体" w:hAnsi="宋体" w:eastAsia="宋体" w:cs="宋体"/>
          <w:i w:val="0"/>
          <w:caps w:val="0"/>
          <w:color w:val="auto"/>
          <w:spacing w:val="0"/>
          <w:sz w:val="24"/>
          <w:szCs w:val="24"/>
          <w:highlight w:val="none"/>
          <w:shd w:val="clear"/>
        </w:rPr>
        <w:t>根据省政府有关高等院校、中小学、中职校（含技校）、公立医院、科研机构“评聘合一”的规定，凡我</w:t>
      </w:r>
      <w:r>
        <w:rPr>
          <w:rFonts w:hint="eastAsia" w:ascii="宋体" w:hAnsi="宋体" w:eastAsia="宋体" w:cs="宋体"/>
          <w:i w:val="0"/>
          <w:caps w:val="0"/>
          <w:color w:val="auto"/>
          <w:spacing w:val="0"/>
          <w:sz w:val="24"/>
          <w:szCs w:val="24"/>
          <w:highlight w:val="none"/>
          <w:shd w:val="clear"/>
          <w:lang w:eastAsia="zh-CN"/>
        </w:rPr>
        <w:t>市</w:t>
      </w:r>
      <w:r>
        <w:rPr>
          <w:rFonts w:hint="eastAsia" w:ascii="宋体" w:hAnsi="宋体" w:eastAsia="宋体" w:cs="宋体"/>
          <w:i w:val="0"/>
          <w:caps w:val="0"/>
          <w:color w:val="auto"/>
          <w:spacing w:val="0"/>
          <w:sz w:val="24"/>
          <w:szCs w:val="24"/>
          <w:highlight w:val="none"/>
          <w:shd w:val="clear"/>
        </w:rPr>
        <w:t>上述单位的专业技术人员，应提供相关空岗材料。</w:t>
      </w:r>
    </w:p>
    <w:p w14:paraId="6D0B48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80" w:firstLineChars="200"/>
        <w:jc w:val="left"/>
        <w:textAlignment w:val="auto"/>
        <w:rPr>
          <w:rFonts w:hint="default" w:ascii="宋体" w:hAnsi="宋体" w:eastAsia="宋体" w:cs="宋体"/>
          <w:i w:val="0"/>
          <w:caps w:val="0"/>
          <w:color w:val="auto"/>
          <w:spacing w:val="0"/>
          <w:sz w:val="24"/>
          <w:szCs w:val="24"/>
          <w:highlight w:val="none"/>
          <w:shd w:val="clear" w:fill="auto"/>
        </w:rPr>
      </w:pPr>
      <w:r>
        <w:rPr>
          <w:rFonts w:hint="default" w:ascii="宋体" w:hAnsi="宋体" w:eastAsia="宋体" w:cs="宋体"/>
          <w:i w:val="0"/>
          <w:iCs w:val="0"/>
          <w:caps w:val="0"/>
          <w:color w:val="auto"/>
          <w:spacing w:val="0"/>
          <w:sz w:val="24"/>
          <w:szCs w:val="24"/>
          <w:highlight w:val="none"/>
          <w:shd w:val="clear"/>
          <w:lang w:eastAsia="zh-CN"/>
        </w:rPr>
        <w:t>（</w:t>
      </w:r>
      <w:r>
        <w:rPr>
          <w:rFonts w:hint="eastAsia" w:ascii="宋体" w:hAnsi="宋体" w:eastAsia="宋体" w:cs="宋体"/>
          <w:i w:val="0"/>
          <w:iCs w:val="0"/>
          <w:caps w:val="0"/>
          <w:color w:val="auto"/>
          <w:spacing w:val="0"/>
          <w:sz w:val="24"/>
          <w:szCs w:val="24"/>
          <w:highlight w:val="none"/>
          <w:shd w:val="clear"/>
          <w:lang w:eastAsia="zh-CN"/>
        </w:rPr>
        <w:t>四</w:t>
      </w:r>
      <w:r>
        <w:rPr>
          <w:rFonts w:hint="default" w:ascii="宋体" w:hAnsi="宋体" w:eastAsia="宋体" w:cs="宋体"/>
          <w:i w:val="0"/>
          <w:iCs w:val="0"/>
          <w:caps w:val="0"/>
          <w:color w:val="auto"/>
          <w:spacing w:val="0"/>
          <w:sz w:val="24"/>
          <w:szCs w:val="24"/>
          <w:highlight w:val="none"/>
          <w:shd w:val="clear"/>
          <w:lang w:eastAsia="zh-CN"/>
        </w:rPr>
        <w:t>）</w:t>
      </w:r>
      <w:r>
        <w:rPr>
          <w:rFonts w:hint="default" w:ascii="宋体" w:hAnsi="宋体" w:eastAsia="宋体" w:cs="宋体"/>
          <w:i w:val="0"/>
          <w:iCs w:val="0"/>
          <w:caps w:val="0"/>
          <w:color w:val="auto"/>
          <w:spacing w:val="0"/>
          <w:kern w:val="0"/>
          <w:sz w:val="24"/>
          <w:szCs w:val="24"/>
          <w:highlight w:val="none"/>
          <w:shd w:val="clear" w:fill="auto"/>
        </w:rPr>
        <w:t>同一理论、业绩成果在同一年度申报评审时不得重复使用。</w:t>
      </w:r>
      <w:r>
        <w:rPr>
          <w:rFonts w:hint="eastAsia" w:ascii="宋体" w:hAnsi="宋体" w:eastAsia="宋体" w:cs="宋体"/>
          <w:i w:val="0"/>
          <w:caps w:val="0"/>
          <w:color w:val="auto"/>
          <w:spacing w:val="0"/>
          <w:sz w:val="24"/>
          <w:szCs w:val="24"/>
          <w:highlight w:val="none"/>
          <w:shd w:val="clear"/>
          <w:lang w:eastAsia="zh-CN"/>
        </w:rPr>
        <w:t>曾被否决的再次申报人员，应补充新的理论、业绩成果（业绩、奖项、论文等相关职称材料）</w:t>
      </w:r>
      <w:r>
        <w:rPr>
          <w:rFonts w:hint="default" w:ascii="宋体" w:hAnsi="宋体" w:eastAsia="宋体" w:cs="宋体"/>
          <w:i w:val="0"/>
          <w:caps w:val="0"/>
          <w:color w:val="auto"/>
          <w:spacing w:val="0"/>
          <w:sz w:val="24"/>
          <w:szCs w:val="24"/>
          <w:highlight w:val="none"/>
          <w:shd w:val="clear" w:fill="auto"/>
        </w:rPr>
        <w:t>，未补充新业绩、论文材料的不予受理。</w:t>
      </w:r>
    </w:p>
    <w:p w14:paraId="3BC71A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i w:val="0"/>
          <w:caps w:val="0"/>
          <w:color w:val="auto"/>
          <w:spacing w:val="0"/>
          <w:sz w:val="24"/>
          <w:szCs w:val="24"/>
          <w:highlight w:val="none"/>
          <w:shd w:val="clear" w:fill="auto"/>
          <w:lang w:val="en-US" w:eastAsia="zh-CN"/>
        </w:rPr>
      </w:pPr>
      <w:r>
        <w:rPr>
          <w:rFonts w:hint="eastAsia" w:ascii="宋体" w:hAnsi="宋体" w:eastAsia="宋体" w:cs="宋体"/>
          <w:i w:val="0"/>
          <w:caps w:val="0"/>
          <w:color w:val="auto"/>
          <w:spacing w:val="0"/>
          <w:sz w:val="24"/>
          <w:szCs w:val="24"/>
          <w:highlight w:val="none"/>
          <w:shd w:val="clear" w:fill="auto"/>
          <w:lang w:eastAsia="zh-CN"/>
        </w:rPr>
        <w:t>（五）</w:t>
      </w:r>
      <w:r>
        <w:rPr>
          <w:rFonts w:ascii="宋体" w:hAnsi="宋体" w:eastAsia="宋体" w:cs="宋体"/>
          <w:i w:val="0"/>
          <w:caps w:val="0"/>
          <w:color w:val="333333"/>
          <w:spacing w:val="0"/>
          <w:sz w:val="24"/>
          <w:szCs w:val="24"/>
          <w:shd w:val="clear" w:fill="FFFFFF"/>
        </w:rPr>
        <w:t>在申报过程中弄虚作假、徇私舞弊者，一经</w:t>
      </w:r>
      <w:r>
        <w:rPr>
          <w:rFonts w:hint="eastAsia" w:ascii="宋体" w:hAnsi="宋体" w:eastAsia="宋体" w:cs="宋体"/>
          <w:i w:val="0"/>
          <w:caps w:val="0"/>
          <w:color w:val="333333"/>
          <w:spacing w:val="0"/>
          <w:sz w:val="24"/>
          <w:szCs w:val="24"/>
          <w:shd w:val="clear" w:fill="FFFFFF"/>
        </w:rPr>
        <w:t>举报查实，取消其申报资格，</w:t>
      </w:r>
      <w:r>
        <w:rPr>
          <w:rFonts w:hint="eastAsia" w:ascii="宋体" w:hAnsi="宋体" w:eastAsia="宋体" w:cs="宋体"/>
          <w:i w:val="0"/>
          <w:caps w:val="0"/>
          <w:color w:val="0000FF"/>
          <w:spacing w:val="0"/>
          <w:sz w:val="24"/>
          <w:szCs w:val="24"/>
          <w:shd w:val="clear" w:fill="FFFFFF"/>
          <w:lang w:eastAsia="zh-CN"/>
        </w:rPr>
        <w:t>3</w:t>
      </w:r>
      <w:r>
        <w:rPr>
          <w:rFonts w:hint="eastAsia" w:ascii="宋体" w:hAnsi="宋体" w:eastAsia="宋体" w:cs="宋体"/>
          <w:i w:val="0"/>
          <w:caps w:val="0"/>
          <w:color w:val="0000FF"/>
          <w:spacing w:val="0"/>
          <w:sz w:val="24"/>
          <w:szCs w:val="24"/>
          <w:shd w:val="clear" w:fill="FFFFFF"/>
        </w:rPr>
        <w:t>年</w:t>
      </w:r>
      <w:r>
        <w:rPr>
          <w:rFonts w:hint="eastAsia" w:ascii="宋体" w:hAnsi="宋体" w:eastAsia="宋体" w:cs="宋体"/>
          <w:i w:val="0"/>
          <w:caps w:val="0"/>
          <w:color w:val="333333"/>
          <w:spacing w:val="0"/>
          <w:sz w:val="24"/>
          <w:szCs w:val="24"/>
          <w:shd w:val="clear" w:fill="FFFFFF"/>
        </w:rPr>
        <w:t>内不得申报。已评审确认任职资格的，按照有关规定撤销其任职资格，并追究相关人员的责任。</w:t>
      </w:r>
    </w:p>
    <w:p w14:paraId="669A46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right="0" w:firstLine="480" w:firstLineChars="200"/>
        <w:jc w:val="left"/>
        <w:rPr>
          <w:rFonts w:hint="eastAsia" w:ascii="宋体" w:hAnsi="宋体" w:eastAsia="宋体" w:cs="宋体"/>
          <w:b w:val="0"/>
          <w:bCs w:val="0"/>
          <w:i w:val="0"/>
          <w:caps w:val="0"/>
          <w:color w:val="FF0000"/>
          <w:spacing w:val="0"/>
          <w:sz w:val="24"/>
          <w:szCs w:val="24"/>
          <w:highlight w:val="none"/>
        </w:rPr>
      </w:pPr>
      <w:r>
        <w:rPr>
          <w:rFonts w:hint="eastAsia" w:ascii="宋体" w:hAnsi="宋体" w:eastAsia="宋体" w:cs="宋体"/>
          <w:b w:val="0"/>
          <w:bCs w:val="0"/>
          <w:i w:val="0"/>
          <w:caps w:val="0"/>
          <w:color w:val="FF0000"/>
          <w:spacing w:val="0"/>
          <w:sz w:val="24"/>
          <w:szCs w:val="24"/>
          <w:highlight w:val="none"/>
          <w:lang w:eastAsia="zh-CN"/>
        </w:rPr>
        <w:t>二</w:t>
      </w:r>
      <w:r>
        <w:rPr>
          <w:rFonts w:hint="eastAsia" w:ascii="宋体" w:hAnsi="宋体" w:eastAsia="宋体" w:cs="宋体"/>
          <w:b w:val="0"/>
          <w:bCs w:val="0"/>
          <w:i w:val="0"/>
          <w:caps w:val="0"/>
          <w:color w:val="FF0000"/>
          <w:spacing w:val="0"/>
          <w:sz w:val="24"/>
          <w:szCs w:val="24"/>
          <w:highlight w:val="none"/>
        </w:rPr>
        <w:t>、申报材料</w:t>
      </w:r>
    </w:p>
    <w:p w14:paraId="1F013F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right="0" w:firstLine="480" w:firstLineChars="200"/>
        <w:jc w:val="left"/>
        <w:rPr>
          <w:rFonts w:hint="eastAsia" w:ascii="宋体" w:hAnsi="宋体" w:eastAsia="宋体" w:cs="宋体"/>
          <w:b w:val="0"/>
          <w:bCs w:val="0"/>
          <w:i w:val="0"/>
          <w:caps w:val="0"/>
          <w:color w:val="auto"/>
          <w:spacing w:val="0"/>
          <w:sz w:val="24"/>
          <w:szCs w:val="24"/>
          <w:highlight w:val="none"/>
        </w:rPr>
      </w:pPr>
      <w:r>
        <w:rPr>
          <w:rFonts w:hint="eastAsia" w:ascii="宋体" w:hAnsi="宋体" w:eastAsia="宋体" w:cs="宋体"/>
          <w:b w:val="0"/>
          <w:bCs w:val="0"/>
          <w:i w:val="0"/>
          <w:caps w:val="0"/>
          <w:color w:val="auto"/>
          <w:spacing w:val="0"/>
          <w:sz w:val="24"/>
          <w:szCs w:val="24"/>
          <w:highlight w:val="none"/>
        </w:rPr>
        <w:t>申报材料统一用牛皮纸档案袋报送，档案袋上加贴</w:t>
      </w:r>
      <w:r>
        <w:rPr>
          <w:rFonts w:hint="eastAsia" w:ascii="宋体" w:hAnsi="宋体" w:eastAsia="宋体" w:cs="宋体"/>
          <w:b w:val="0"/>
          <w:bCs w:val="0"/>
          <w:i w:val="0"/>
          <w:caps w:val="0"/>
          <w:color w:val="auto"/>
          <w:spacing w:val="0"/>
          <w:sz w:val="24"/>
          <w:szCs w:val="24"/>
          <w:highlight w:val="none"/>
          <w:lang w:eastAsia="zh-CN"/>
        </w:rPr>
        <w:t>“申报202</w:t>
      </w:r>
      <w:r>
        <w:rPr>
          <w:rFonts w:hint="eastAsia" w:ascii="宋体" w:hAnsi="宋体" w:eastAsia="宋体" w:cs="宋体"/>
          <w:b w:val="0"/>
          <w:bCs w:val="0"/>
          <w:i w:val="0"/>
          <w:caps w:val="0"/>
          <w:color w:val="auto"/>
          <w:spacing w:val="0"/>
          <w:sz w:val="24"/>
          <w:szCs w:val="24"/>
          <w:highlight w:val="none"/>
          <w:lang w:val="en-US" w:eastAsia="zh-CN"/>
        </w:rPr>
        <w:t>5</w:t>
      </w:r>
      <w:r>
        <w:rPr>
          <w:rFonts w:hint="eastAsia" w:ascii="宋体" w:hAnsi="宋体" w:eastAsia="宋体" w:cs="宋体"/>
          <w:b w:val="0"/>
          <w:bCs w:val="0"/>
          <w:i w:val="0"/>
          <w:caps w:val="0"/>
          <w:color w:val="auto"/>
          <w:spacing w:val="0"/>
          <w:sz w:val="24"/>
          <w:szCs w:val="24"/>
          <w:highlight w:val="none"/>
          <w:lang w:eastAsia="zh-CN"/>
        </w:rPr>
        <w:t>年度高级经济师职务任职资格评审材料清单”</w:t>
      </w:r>
      <w:r>
        <w:rPr>
          <w:rFonts w:hint="eastAsia" w:ascii="宋体" w:hAnsi="宋体" w:eastAsia="宋体" w:cs="宋体"/>
          <w:b w:val="0"/>
          <w:bCs w:val="0"/>
          <w:i w:val="0"/>
          <w:caps w:val="0"/>
          <w:color w:val="auto"/>
          <w:spacing w:val="0"/>
          <w:sz w:val="24"/>
          <w:szCs w:val="24"/>
          <w:highlight w:val="none"/>
        </w:rPr>
        <w:t>（</w:t>
      </w:r>
      <w:r>
        <w:rPr>
          <w:rFonts w:hint="eastAsia" w:ascii="宋体" w:hAnsi="宋体" w:eastAsia="宋体" w:cs="宋体"/>
          <w:b w:val="0"/>
          <w:bCs w:val="0"/>
          <w:i w:val="0"/>
          <w:caps w:val="0"/>
          <w:color w:val="auto"/>
          <w:spacing w:val="0"/>
          <w:sz w:val="24"/>
          <w:szCs w:val="24"/>
          <w:highlight w:val="none"/>
          <w:lang w:val="en-US" w:eastAsia="zh-CN"/>
        </w:rPr>
        <w:t>见</w:t>
      </w:r>
      <w:r>
        <w:rPr>
          <w:rFonts w:hint="eastAsia" w:ascii="宋体" w:hAnsi="宋体" w:eastAsia="宋体" w:cs="宋体"/>
          <w:b w:val="0"/>
          <w:bCs w:val="0"/>
          <w:i w:val="0"/>
          <w:caps w:val="0"/>
          <w:color w:val="auto"/>
          <w:spacing w:val="0"/>
          <w:sz w:val="24"/>
          <w:szCs w:val="24"/>
          <w:highlight w:val="none"/>
        </w:rPr>
        <w:t>附件</w:t>
      </w:r>
      <w:r>
        <w:rPr>
          <w:rFonts w:hint="eastAsia" w:ascii="宋体" w:hAnsi="宋体" w:eastAsia="宋体" w:cs="宋体"/>
          <w:b w:val="0"/>
          <w:bCs w:val="0"/>
          <w:i w:val="0"/>
          <w:caps w:val="0"/>
          <w:color w:val="auto"/>
          <w:spacing w:val="0"/>
          <w:sz w:val="24"/>
          <w:szCs w:val="24"/>
          <w:highlight w:val="none"/>
          <w:lang w:val="en-US" w:eastAsia="zh-CN"/>
        </w:rPr>
        <w:t>2</w:t>
      </w:r>
      <w:r>
        <w:rPr>
          <w:rFonts w:hint="eastAsia" w:ascii="宋体" w:hAnsi="宋体" w:eastAsia="宋体" w:cs="宋体"/>
          <w:b w:val="0"/>
          <w:bCs w:val="0"/>
          <w:i w:val="0"/>
          <w:caps w:val="0"/>
          <w:color w:val="auto"/>
          <w:spacing w:val="0"/>
          <w:sz w:val="24"/>
          <w:szCs w:val="24"/>
          <w:highlight w:val="none"/>
        </w:rPr>
        <w:t>）。</w:t>
      </w:r>
    </w:p>
    <w:p w14:paraId="3905FB95">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right="0" w:rightChars="0" w:firstLine="480" w:firstLineChars="200"/>
        <w:jc w:val="left"/>
        <w:rPr>
          <w:rFonts w:hint="eastAsia" w:ascii="宋体" w:hAnsi="宋体" w:eastAsia="宋体" w:cs="宋体"/>
          <w:b w:val="0"/>
          <w:bCs w:val="0"/>
          <w:i w:val="0"/>
          <w:caps w:val="0"/>
          <w:color w:val="auto"/>
          <w:spacing w:val="0"/>
          <w:sz w:val="24"/>
          <w:szCs w:val="24"/>
          <w:highlight w:val="none"/>
          <w:lang w:val="en-US" w:eastAsia="zh-CN"/>
        </w:rPr>
      </w:pPr>
      <w:r>
        <w:rPr>
          <w:rFonts w:hint="eastAsia" w:ascii="宋体" w:hAnsi="宋体" w:eastAsia="宋体" w:cs="宋体"/>
          <w:b w:val="0"/>
          <w:bCs w:val="0"/>
          <w:i w:val="0"/>
          <w:caps w:val="0"/>
          <w:color w:val="auto"/>
          <w:spacing w:val="0"/>
          <w:sz w:val="24"/>
          <w:szCs w:val="24"/>
          <w:highlight w:val="none"/>
          <w:lang w:eastAsia="zh-CN"/>
        </w:rPr>
        <w:t>（一）</w:t>
      </w:r>
      <w:r>
        <w:rPr>
          <w:rFonts w:hint="eastAsia" w:ascii="宋体" w:hAnsi="宋体" w:eastAsia="宋体" w:cs="宋体"/>
          <w:b w:val="0"/>
          <w:bCs w:val="0"/>
          <w:i w:val="0"/>
          <w:caps w:val="0"/>
          <w:color w:val="auto"/>
          <w:spacing w:val="0"/>
          <w:sz w:val="24"/>
          <w:szCs w:val="24"/>
          <w:highlight w:val="none"/>
        </w:rPr>
        <w:t>表格</w:t>
      </w:r>
    </w:p>
    <w:p w14:paraId="430AC802">
      <w:pPr>
        <w:pStyle w:val="5"/>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480" w:firstLineChars="200"/>
        <w:jc w:val="left"/>
        <w:rPr>
          <w:rFonts w:hint="eastAsia" w:ascii="宋体" w:hAnsi="宋体" w:eastAsia="宋体" w:cs="宋体"/>
          <w:b w:val="0"/>
          <w:bCs w:val="0"/>
          <w:i w:val="0"/>
          <w:caps w:val="0"/>
          <w:color w:val="auto"/>
          <w:spacing w:val="0"/>
          <w:sz w:val="24"/>
          <w:szCs w:val="24"/>
          <w:highlight w:val="none"/>
        </w:rPr>
      </w:pPr>
      <w:r>
        <w:rPr>
          <w:rFonts w:hint="eastAsia" w:ascii="宋体" w:hAnsi="宋体" w:eastAsia="宋体" w:cs="宋体"/>
          <w:b w:val="0"/>
          <w:bCs w:val="0"/>
          <w:i w:val="0"/>
          <w:caps w:val="0"/>
          <w:color w:val="auto"/>
          <w:spacing w:val="0"/>
          <w:sz w:val="24"/>
          <w:szCs w:val="24"/>
          <w:highlight w:val="none"/>
          <w:u w:val="none"/>
          <w:shd w:val="clear" w:fill="FFFFFF"/>
        </w:rPr>
        <w:fldChar w:fldCharType="begin"/>
      </w:r>
      <w:r>
        <w:rPr>
          <w:rFonts w:hint="eastAsia" w:ascii="宋体" w:hAnsi="宋体" w:eastAsia="宋体" w:cs="宋体"/>
          <w:b w:val="0"/>
          <w:bCs w:val="0"/>
          <w:i w:val="0"/>
          <w:caps w:val="0"/>
          <w:color w:val="auto"/>
          <w:spacing w:val="0"/>
          <w:sz w:val="24"/>
          <w:szCs w:val="24"/>
          <w:highlight w:val="none"/>
          <w:u w:val="none"/>
          <w:shd w:val="clear" w:fill="FFFFFF"/>
        </w:rPr>
        <w:instrText xml:space="preserve"> HYPERLINK "http://www.xmzcps.com/JSEWeb/app_web/Declare/DeclareInfoPrintDocumentFind.aspx?AutoFind=1&amp;SourceRedirectPage=/JSEWeb/app_web/Declare/javascript:__doPostBack('GVList$ctl02$DocumentName','')" </w:instrText>
      </w:r>
      <w:r>
        <w:rPr>
          <w:rFonts w:hint="eastAsia" w:ascii="宋体" w:hAnsi="宋体" w:eastAsia="宋体" w:cs="宋体"/>
          <w:b w:val="0"/>
          <w:bCs w:val="0"/>
          <w:i w:val="0"/>
          <w:caps w:val="0"/>
          <w:color w:val="auto"/>
          <w:spacing w:val="0"/>
          <w:sz w:val="24"/>
          <w:szCs w:val="24"/>
          <w:highlight w:val="none"/>
          <w:u w:val="none"/>
          <w:shd w:val="clear" w:fill="FFFFFF"/>
        </w:rPr>
        <w:fldChar w:fldCharType="separate"/>
      </w:r>
      <w:r>
        <w:rPr>
          <w:rStyle w:val="9"/>
          <w:rFonts w:hint="eastAsia" w:ascii="宋体" w:hAnsi="宋体" w:eastAsia="宋体" w:cs="宋体"/>
          <w:b w:val="0"/>
          <w:bCs w:val="0"/>
          <w:i w:val="0"/>
          <w:caps w:val="0"/>
          <w:color w:val="auto"/>
          <w:spacing w:val="0"/>
          <w:sz w:val="24"/>
          <w:szCs w:val="24"/>
          <w:highlight w:val="none"/>
          <w:u w:val="none"/>
          <w:shd w:val="clear" w:fill="FFFFFF"/>
        </w:rPr>
        <w:t>《专业技术职务任职资格评审表》</w:t>
      </w:r>
      <w:r>
        <w:rPr>
          <w:rFonts w:hint="eastAsia" w:ascii="宋体" w:hAnsi="宋体" w:eastAsia="宋体" w:cs="宋体"/>
          <w:b w:val="0"/>
          <w:bCs w:val="0"/>
          <w:i w:val="0"/>
          <w:caps w:val="0"/>
          <w:color w:val="auto"/>
          <w:spacing w:val="0"/>
          <w:sz w:val="24"/>
          <w:szCs w:val="24"/>
          <w:highlight w:val="none"/>
          <w:u w:val="none"/>
          <w:shd w:val="clear" w:fill="FFFFFF"/>
        </w:rPr>
        <w:fldChar w:fldCharType="end"/>
      </w:r>
      <w:r>
        <w:rPr>
          <w:rFonts w:hint="eastAsia" w:ascii="宋体" w:hAnsi="宋体" w:eastAsia="宋体" w:cs="宋体"/>
          <w:i w:val="0"/>
          <w:caps w:val="0"/>
          <w:color w:val="auto"/>
          <w:spacing w:val="0"/>
          <w:sz w:val="24"/>
          <w:szCs w:val="24"/>
          <w:highlight w:val="none"/>
          <w:shd w:val="clear" w:fill="FFFFFF"/>
          <w:lang w:eastAsia="zh-CN"/>
        </w:rPr>
        <w:t>（以下简称《</w:t>
      </w:r>
      <w:r>
        <w:rPr>
          <w:rFonts w:hint="eastAsia" w:ascii="宋体" w:hAnsi="宋体" w:eastAsia="宋体" w:cs="宋体"/>
          <w:i w:val="0"/>
          <w:caps w:val="0"/>
          <w:color w:val="auto"/>
          <w:spacing w:val="0"/>
          <w:sz w:val="24"/>
          <w:szCs w:val="24"/>
          <w:highlight w:val="none"/>
          <w:shd w:val="clear" w:fill="FFFFFF"/>
        </w:rPr>
        <w:t>评审表</w:t>
      </w:r>
      <w:r>
        <w:rPr>
          <w:rFonts w:hint="eastAsia" w:ascii="宋体" w:hAnsi="宋体" w:eastAsia="宋体" w:cs="宋体"/>
          <w:i w:val="0"/>
          <w:caps w:val="0"/>
          <w:color w:val="auto"/>
          <w:spacing w:val="0"/>
          <w:sz w:val="24"/>
          <w:szCs w:val="24"/>
          <w:highlight w:val="none"/>
          <w:shd w:val="clear" w:fill="FFFFFF"/>
          <w:lang w:eastAsia="zh-CN"/>
        </w:rPr>
        <w:t>》）</w:t>
      </w:r>
      <w:r>
        <w:rPr>
          <w:rFonts w:hint="eastAsia" w:ascii="宋体" w:hAnsi="宋体" w:eastAsia="宋体" w:cs="宋体"/>
          <w:b w:val="0"/>
          <w:bCs w:val="0"/>
          <w:i w:val="0"/>
          <w:caps w:val="0"/>
          <w:color w:val="auto"/>
          <w:spacing w:val="0"/>
          <w:sz w:val="24"/>
          <w:szCs w:val="24"/>
          <w:highlight w:val="none"/>
          <w:u w:val="none"/>
          <w:shd w:val="clear" w:fill="FFFFFF"/>
          <w:lang w:eastAsia="zh-CN"/>
        </w:rPr>
        <w:t>、</w:t>
      </w:r>
      <w:r>
        <w:rPr>
          <w:rFonts w:hint="eastAsia" w:ascii="宋体" w:hAnsi="宋体" w:eastAsia="宋体" w:cs="宋体"/>
          <w:b w:val="0"/>
          <w:bCs w:val="0"/>
          <w:i w:val="0"/>
          <w:caps w:val="0"/>
          <w:color w:val="auto"/>
          <w:spacing w:val="0"/>
          <w:sz w:val="24"/>
          <w:szCs w:val="24"/>
          <w:highlight w:val="none"/>
        </w:rPr>
        <w:t>《</w:t>
      </w:r>
      <w:r>
        <w:rPr>
          <w:rFonts w:hint="eastAsia" w:ascii="宋体" w:hAnsi="宋体" w:eastAsia="宋体" w:cs="宋体"/>
          <w:i w:val="0"/>
          <w:caps w:val="0"/>
          <w:color w:val="auto"/>
          <w:spacing w:val="0"/>
          <w:sz w:val="24"/>
          <w:szCs w:val="24"/>
          <w:highlight w:val="none"/>
          <w:shd w:val="clear" w:fill="FFFFFF"/>
        </w:rPr>
        <w:t>申报</w:t>
      </w:r>
      <w:r>
        <w:rPr>
          <w:rFonts w:hint="eastAsia" w:ascii="宋体" w:hAnsi="宋体" w:eastAsia="宋体" w:cs="宋体"/>
          <w:i w:val="0"/>
          <w:caps w:val="0"/>
          <w:color w:val="auto"/>
          <w:spacing w:val="0"/>
          <w:sz w:val="24"/>
          <w:szCs w:val="24"/>
          <w:highlight w:val="none"/>
          <w:shd w:val="clear" w:fill="FFFFFF"/>
          <w:lang w:eastAsia="zh-CN"/>
        </w:rPr>
        <w:t>经济</w:t>
      </w:r>
      <w:r>
        <w:rPr>
          <w:rFonts w:hint="eastAsia" w:ascii="宋体" w:hAnsi="宋体" w:eastAsia="宋体" w:cs="宋体"/>
          <w:i w:val="0"/>
          <w:caps w:val="0"/>
          <w:color w:val="auto"/>
          <w:spacing w:val="0"/>
          <w:sz w:val="24"/>
          <w:szCs w:val="24"/>
          <w:highlight w:val="none"/>
          <w:shd w:val="clear" w:fill="FFFFFF"/>
        </w:rPr>
        <w:t>系列</w:t>
      </w:r>
      <w:r>
        <w:rPr>
          <w:rFonts w:hint="eastAsia" w:ascii="宋体" w:hAnsi="宋体" w:eastAsia="宋体" w:cs="宋体"/>
          <w:i w:val="0"/>
          <w:caps w:val="0"/>
          <w:color w:val="auto"/>
          <w:spacing w:val="0"/>
          <w:sz w:val="24"/>
          <w:szCs w:val="24"/>
          <w:highlight w:val="none"/>
          <w:shd w:val="clear" w:fill="FFFFFF"/>
          <w:lang w:eastAsia="zh-CN"/>
        </w:rPr>
        <w:t>高级</w:t>
      </w:r>
      <w:r>
        <w:rPr>
          <w:rFonts w:hint="eastAsia" w:ascii="宋体" w:hAnsi="宋体" w:eastAsia="宋体" w:cs="宋体"/>
          <w:i w:val="0"/>
          <w:caps w:val="0"/>
          <w:color w:val="auto"/>
          <w:spacing w:val="0"/>
          <w:sz w:val="24"/>
          <w:szCs w:val="24"/>
          <w:highlight w:val="none"/>
          <w:shd w:val="clear" w:fill="FFFFFF"/>
        </w:rPr>
        <w:t>专业技术职务任职资格人员简明表</w:t>
      </w:r>
      <w:r>
        <w:rPr>
          <w:rFonts w:hint="eastAsia" w:ascii="宋体" w:hAnsi="宋体" w:eastAsia="宋体" w:cs="宋体"/>
          <w:b w:val="0"/>
          <w:bCs w:val="0"/>
          <w:i w:val="0"/>
          <w:caps w:val="0"/>
          <w:color w:val="auto"/>
          <w:spacing w:val="0"/>
          <w:sz w:val="24"/>
          <w:szCs w:val="24"/>
          <w:highlight w:val="none"/>
        </w:rPr>
        <w:t>》</w:t>
      </w:r>
      <w:r>
        <w:rPr>
          <w:rFonts w:hint="eastAsia" w:ascii="宋体" w:hAnsi="宋体" w:eastAsia="宋体" w:cs="宋体"/>
          <w:i w:val="0"/>
          <w:caps w:val="0"/>
          <w:color w:val="auto"/>
          <w:spacing w:val="0"/>
          <w:sz w:val="24"/>
          <w:szCs w:val="24"/>
          <w:highlight w:val="none"/>
          <w:shd w:val="clear" w:fill="FFFFFF"/>
          <w:lang w:eastAsia="zh-CN"/>
        </w:rPr>
        <w:t>（以下简称《</w:t>
      </w:r>
      <w:r>
        <w:rPr>
          <w:rFonts w:hint="eastAsia" w:ascii="宋体" w:hAnsi="宋体" w:eastAsia="宋体" w:cs="宋体"/>
          <w:i w:val="0"/>
          <w:caps w:val="0"/>
          <w:color w:val="auto"/>
          <w:spacing w:val="0"/>
          <w:sz w:val="24"/>
          <w:szCs w:val="24"/>
          <w:highlight w:val="none"/>
          <w:shd w:val="clear" w:fill="FFFFFF"/>
        </w:rPr>
        <w:t>简明表</w:t>
      </w:r>
      <w:r>
        <w:rPr>
          <w:rFonts w:hint="eastAsia" w:ascii="宋体" w:hAnsi="宋体" w:eastAsia="宋体" w:cs="宋体"/>
          <w:i w:val="0"/>
          <w:caps w:val="0"/>
          <w:color w:val="auto"/>
          <w:spacing w:val="0"/>
          <w:sz w:val="24"/>
          <w:szCs w:val="24"/>
          <w:highlight w:val="none"/>
          <w:shd w:val="clear" w:fill="FFFFFF"/>
          <w:lang w:eastAsia="zh-CN"/>
        </w:rPr>
        <w:t>》）</w:t>
      </w:r>
      <w:r>
        <w:rPr>
          <w:rFonts w:hint="eastAsia" w:ascii="宋体" w:hAnsi="宋体" w:eastAsia="宋体" w:cs="宋体"/>
          <w:b w:val="0"/>
          <w:bCs w:val="0"/>
          <w:i w:val="0"/>
          <w:caps w:val="0"/>
          <w:color w:val="auto"/>
          <w:spacing w:val="0"/>
          <w:sz w:val="24"/>
          <w:szCs w:val="24"/>
          <w:highlight w:val="none"/>
        </w:rPr>
        <w:t>均在</w:t>
      </w:r>
      <w:r>
        <w:rPr>
          <w:rFonts w:hint="eastAsia" w:ascii="宋体" w:hAnsi="宋体" w:eastAsia="宋体" w:cs="宋体"/>
          <w:b w:val="0"/>
          <w:bCs w:val="0"/>
          <w:i w:val="0"/>
          <w:caps w:val="0"/>
          <w:color w:val="auto"/>
          <w:spacing w:val="0"/>
          <w:sz w:val="24"/>
          <w:szCs w:val="24"/>
          <w:highlight w:val="none"/>
          <w:shd w:val="clear" w:fill="FFFFFF"/>
          <w:lang w:val="en-US" w:eastAsia="zh-CN"/>
        </w:rPr>
        <w:t>“职称申报评审系统”</w:t>
      </w:r>
      <w:r>
        <w:rPr>
          <w:rFonts w:hint="eastAsia" w:ascii="宋体" w:hAnsi="宋体" w:eastAsia="宋体" w:cs="宋体"/>
          <w:b w:val="0"/>
          <w:bCs w:val="0"/>
          <w:i w:val="0"/>
          <w:caps w:val="0"/>
          <w:color w:val="auto"/>
          <w:spacing w:val="0"/>
          <w:sz w:val="24"/>
          <w:szCs w:val="24"/>
          <w:highlight w:val="none"/>
        </w:rPr>
        <w:t>填报完整资料后</w:t>
      </w:r>
      <w:r>
        <w:rPr>
          <w:rFonts w:hint="eastAsia" w:ascii="宋体" w:hAnsi="宋体" w:eastAsia="宋体" w:cs="宋体"/>
          <w:b w:val="0"/>
          <w:bCs w:val="0"/>
          <w:i w:val="0"/>
          <w:caps w:val="0"/>
          <w:color w:val="auto"/>
          <w:spacing w:val="0"/>
          <w:sz w:val="24"/>
          <w:szCs w:val="24"/>
          <w:highlight w:val="none"/>
          <w:lang w:eastAsia="zh-CN"/>
        </w:rPr>
        <w:t>，</w:t>
      </w:r>
      <w:r>
        <w:rPr>
          <w:rFonts w:hint="eastAsia" w:ascii="宋体" w:hAnsi="宋体" w:eastAsia="宋体" w:cs="宋体"/>
          <w:b w:val="0"/>
          <w:bCs w:val="0"/>
          <w:i w:val="0"/>
          <w:caps w:val="0"/>
          <w:color w:val="auto"/>
          <w:spacing w:val="0"/>
          <w:sz w:val="24"/>
          <w:szCs w:val="24"/>
          <w:highlight w:val="none"/>
        </w:rPr>
        <w:t>由系统自动生成表格后下载</w:t>
      </w:r>
      <w:r>
        <w:rPr>
          <w:rFonts w:hint="eastAsia" w:ascii="宋体" w:hAnsi="宋体" w:eastAsia="宋体" w:cs="宋体"/>
          <w:b w:val="0"/>
          <w:bCs w:val="0"/>
          <w:i w:val="0"/>
          <w:caps w:val="0"/>
          <w:color w:val="auto"/>
          <w:spacing w:val="0"/>
          <w:sz w:val="24"/>
          <w:szCs w:val="24"/>
          <w:highlight w:val="none"/>
          <w:lang w:eastAsia="zh-CN"/>
        </w:rPr>
        <w:t>（现</w:t>
      </w:r>
      <w:r>
        <w:rPr>
          <w:rFonts w:hint="eastAsia" w:ascii="宋体" w:hAnsi="宋体" w:eastAsia="宋体" w:cs="宋体"/>
          <w:b w:val="0"/>
          <w:bCs w:val="0"/>
          <w:i w:val="0"/>
          <w:caps w:val="0"/>
          <w:color w:val="auto"/>
          <w:spacing w:val="0"/>
          <w:sz w:val="24"/>
          <w:szCs w:val="24"/>
          <w:highlight w:val="none"/>
        </w:rPr>
        <w:t>场审核交件时，请下载打印并提交</w:t>
      </w:r>
      <w:r>
        <w:rPr>
          <w:rFonts w:hint="eastAsia" w:ascii="宋体" w:hAnsi="宋体" w:eastAsia="宋体" w:cs="宋体"/>
          <w:b w:val="0"/>
          <w:bCs w:val="0"/>
          <w:i w:val="0"/>
          <w:caps w:val="0"/>
          <w:color w:val="auto"/>
          <w:spacing w:val="0"/>
          <w:sz w:val="24"/>
          <w:szCs w:val="24"/>
          <w:highlight w:val="none"/>
          <w:lang w:eastAsia="zh-CN"/>
        </w:rPr>
        <w:t>“</w:t>
      </w:r>
      <w:r>
        <w:rPr>
          <w:rFonts w:hint="eastAsia" w:ascii="宋体" w:hAnsi="宋体" w:eastAsia="宋体" w:cs="宋体"/>
          <w:b w:val="0"/>
          <w:bCs w:val="0"/>
          <w:i w:val="0"/>
          <w:caps w:val="0"/>
          <w:color w:val="auto"/>
          <w:spacing w:val="0"/>
          <w:sz w:val="24"/>
          <w:szCs w:val="24"/>
          <w:highlight w:val="none"/>
        </w:rPr>
        <w:t>受理部门审核通过</w:t>
      </w:r>
      <w:r>
        <w:rPr>
          <w:rFonts w:hint="eastAsia" w:ascii="宋体" w:hAnsi="宋体" w:eastAsia="宋体" w:cs="宋体"/>
          <w:b w:val="0"/>
          <w:bCs w:val="0"/>
          <w:i w:val="0"/>
          <w:caps w:val="0"/>
          <w:color w:val="auto"/>
          <w:spacing w:val="0"/>
          <w:sz w:val="24"/>
          <w:szCs w:val="24"/>
          <w:highlight w:val="none"/>
          <w:lang w:eastAsia="zh-CN"/>
        </w:rPr>
        <w:t>”</w:t>
      </w:r>
      <w:r>
        <w:rPr>
          <w:rFonts w:hint="eastAsia" w:ascii="宋体" w:hAnsi="宋体" w:eastAsia="宋体" w:cs="宋体"/>
          <w:b w:val="0"/>
          <w:bCs w:val="0"/>
          <w:i w:val="0"/>
          <w:caps w:val="0"/>
          <w:color w:val="auto"/>
          <w:spacing w:val="0"/>
          <w:sz w:val="24"/>
          <w:szCs w:val="24"/>
          <w:highlight w:val="none"/>
        </w:rPr>
        <w:t>之后的最新版本</w:t>
      </w:r>
      <w:r>
        <w:rPr>
          <w:rFonts w:hint="eastAsia" w:ascii="宋体" w:hAnsi="宋体" w:eastAsia="宋体" w:cs="宋体"/>
          <w:b w:val="0"/>
          <w:bCs w:val="0"/>
          <w:i w:val="0"/>
          <w:caps w:val="0"/>
          <w:color w:val="auto"/>
          <w:spacing w:val="0"/>
          <w:sz w:val="24"/>
          <w:szCs w:val="24"/>
          <w:highlight w:val="none"/>
          <w:lang w:eastAsia="zh-CN"/>
        </w:rPr>
        <w:t>）、双面</w:t>
      </w:r>
      <w:r>
        <w:rPr>
          <w:rFonts w:hint="eastAsia" w:ascii="宋体" w:hAnsi="宋体" w:eastAsia="宋体" w:cs="宋体"/>
          <w:b w:val="0"/>
          <w:bCs w:val="0"/>
          <w:i w:val="0"/>
          <w:caps w:val="0"/>
          <w:color w:val="auto"/>
          <w:spacing w:val="0"/>
          <w:sz w:val="24"/>
          <w:szCs w:val="24"/>
          <w:highlight w:val="none"/>
        </w:rPr>
        <w:t>打印</w:t>
      </w:r>
      <w:r>
        <w:rPr>
          <w:rFonts w:hint="eastAsia" w:ascii="宋体" w:hAnsi="宋体" w:eastAsia="宋体" w:cs="宋体"/>
          <w:b w:val="0"/>
          <w:bCs w:val="0"/>
          <w:i w:val="0"/>
          <w:caps w:val="0"/>
          <w:color w:val="auto"/>
          <w:spacing w:val="0"/>
          <w:sz w:val="24"/>
          <w:szCs w:val="24"/>
          <w:highlight w:val="none"/>
          <w:lang w:eastAsia="zh-CN"/>
        </w:rPr>
        <w:t>、按要求</w:t>
      </w:r>
      <w:r>
        <w:rPr>
          <w:rFonts w:hint="eastAsia" w:ascii="宋体" w:hAnsi="宋体" w:eastAsia="宋体" w:cs="宋体"/>
          <w:b w:val="0"/>
          <w:bCs w:val="0"/>
          <w:i w:val="0"/>
          <w:caps w:val="0"/>
          <w:color w:val="auto"/>
          <w:spacing w:val="0"/>
          <w:sz w:val="24"/>
          <w:szCs w:val="24"/>
          <w:highlight w:val="none"/>
          <w:shd w:val="clear" w:fill="FFFFFF"/>
        </w:rPr>
        <w:t>签字</w:t>
      </w:r>
      <w:r>
        <w:rPr>
          <w:rFonts w:hint="eastAsia" w:ascii="宋体" w:hAnsi="宋体" w:eastAsia="宋体" w:cs="宋体"/>
          <w:b w:val="0"/>
          <w:bCs w:val="0"/>
          <w:i w:val="0"/>
          <w:caps w:val="0"/>
          <w:color w:val="auto"/>
          <w:spacing w:val="0"/>
          <w:sz w:val="24"/>
          <w:szCs w:val="24"/>
          <w:highlight w:val="none"/>
          <w:shd w:val="clear" w:fill="FFFFFF"/>
          <w:lang w:val="en-US" w:eastAsia="zh-CN"/>
        </w:rPr>
        <w:t>并</w:t>
      </w:r>
      <w:r>
        <w:rPr>
          <w:rFonts w:hint="eastAsia" w:ascii="宋体" w:hAnsi="宋体" w:eastAsia="宋体" w:cs="宋体"/>
          <w:b w:val="0"/>
          <w:bCs w:val="0"/>
          <w:i w:val="0"/>
          <w:caps w:val="0"/>
          <w:color w:val="auto"/>
          <w:spacing w:val="0"/>
          <w:sz w:val="24"/>
          <w:szCs w:val="24"/>
          <w:highlight w:val="none"/>
          <w:shd w:val="clear" w:fill="FFFFFF"/>
        </w:rPr>
        <w:t>加盖</w:t>
      </w:r>
      <w:r>
        <w:rPr>
          <w:rFonts w:hint="eastAsia" w:ascii="宋体" w:hAnsi="宋体" w:eastAsia="宋体" w:cs="宋体"/>
          <w:b w:val="0"/>
          <w:bCs w:val="0"/>
          <w:i w:val="0"/>
          <w:caps w:val="0"/>
          <w:color w:val="auto"/>
          <w:spacing w:val="0"/>
          <w:sz w:val="24"/>
          <w:szCs w:val="24"/>
          <w:highlight w:val="none"/>
          <w:lang w:eastAsia="zh-CN"/>
        </w:rPr>
        <w:t>所在单位的公章</w:t>
      </w:r>
      <w:r>
        <w:rPr>
          <w:rFonts w:hint="eastAsia" w:ascii="宋体" w:hAnsi="宋体" w:eastAsia="宋体" w:cs="宋体"/>
          <w:b w:val="0"/>
          <w:bCs w:val="0"/>
          <w:i w:val="0"/>
          <w:caps w:val="0"/>
          <w:color w:val="auto"/>
          <w:spacing w:val="0"/>
          <w:sz w:val="24"/>
          <w:szCs w:val="24"/>
          <w:highlight w:val="none"/>
          <w:shd w:val="clear" w:fill="FFFFFF"/>
          <w:lang w:eastAsia="zh-CN"/>
        </w:rPr>
        <w:t>，</w:t>
      </w:r>
      <w:r>
        <w:rPr>
          <w:rFonts w:hint="eastAsia" w:ascii="宋体" w:hAnsi="宋体" w:eastAsia="宋体" w:cs="宋体"/>
          <w:b w:val="0"/>
          <w:bCs w:val="0"/>
          <w:i w:val="0"/>
          <w:caps w:val="0"/>
          <w:color w:val="auto"/>
          <w:spacing w:val="0"/>
          <w:sz w:val="24"/>
          <w:szCs w:val="24"/>
          <w:highlight w:val="none"/>
          <w:shd w:val="clear" w:fill="FFFFFF"/>
        </w:rPr>
        <w:t>均</w:t>
      </w:r>
      <w:r>
        <w:rPr>
          <w:rFonts w:hint="eastAsia" w:ascii="宋体" w:hAnsi="宋体" w:eastAsia="宋体" w:cs="宋体"/>
          <w:b w:val="0"/>
          <w:bCs w:val="0"/>
          <w:i w:val="0"/>
          <w:caps w:val="0"/>
          <w:color w:val="auto"/>
          <w:spacing w:val="0"/>
          <w:sz w:val="24"/>
          <w:szCs w:val="24"/>
          <w:highlight w:val="none"/>
          <w:shd w:val="clear" w:fill="FFFFFF"/>
          <w:lang w:eastAsia="zh-CN"/>
        </w:rPr>
        <w:t>须</w:t>
      </w:r>
      <w:r>
        <w:rPr>
          <w:rFonts w:hint="eastAsia" w:ascii="宋体" w:hAnsi="宋体" w:eastAsia="宋体" w:cs="宋体"/>
          <w:b w:val="0"/>
          <w:bCs w:val="0"/>
          <w:i w:val="0"/>
          <w:caps w:val="0"/>
          <w:color w:val="auto"/>
          <w:spacing w:val="0"/>
          <w:sz w:val="24"/>
          <w:szCs w:val="24"/>
          <w:highlight w:val="none"/>
          <w:shd w:val="clear" w:fill="FFFFFF"/>
        </w:rPr>
        <w:t>原章原印、复印件无效</w:t>
      </w:r>
      <w:r>
        <w:rPr>
          <w:rFonts w:hint="eastAsia" w:ascii="宋体" w:hAnsi="宋体" w:eastAsia="宋体" w:cs="宋体"/>
          <w:b w:val="0"/>
          <w:bCs w:val="0"/>
          <w:i w:val="0"/>
          <w:caps w:val="0"/>
          <w:color w:val="auto"/>
          <w:spacing w:val="0"/>
          <w:sz w:val="24"/>
          <w:szCs w:val="24"/>
          <w:highlight w:val="none"/>
        </w:rPr>
        <w:t>。</w:t>
      </w:r>
    </w:p>
    <w:p w14:paraId="32D257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420"/>
        <w:jc w:val="left"/>
        <w:rPr>
          <w:rFonts w:hint="eastAsia" w:ascii="宋体" w:hAnsi="宋体" w:eastAsia="宋体" w:cs="宋体"/>
          <w:b w:val="0"/>
          <w:bCs w:val="0"/>
          <w:i w:val="0"/>
          <w:caps w:val="0"/>
          <w:color w:val="auto"/>
          <w:spacing w:val="0"/>
          <w:sz w:val="24"/>
          <w:szCs w:val="24"/>
          <w:highlight w:val="none"/>
        </w:rPr>
      </w:pPr>
      <w:r>
        <w:rPr>
          <w:rFonts w:hint="eastAsia" w:ascii="宋体" w:hAnsi="宋体" w:eastAsia="宋体" w:cs="宋体"/>
          <w:b w:val="0"/>
          <w:bCs w:val="0"/>
          <w:i w:val="0"/>
          <w:caps w:val="0"/>
          <w:color w:val="auto"/>
          <w:spacing w:val="0"/>
          <w:sz w:val="24"/>
          <w:szCs w:val="24"/>
          <w:highlight w:val="none"/>
          <w:lang w:val="en-US" w:eastAsia="zh-CN"/>
        </w:rPr>
        <w:t>1.</w:t>
      </w:r>
      <w:r>
        <w:rPr>
          <w:rFonts w:hint="eastAsia" w:ascii="宋体" w:hAnsi="宋体" w:eastAsia="宋体" w:cs="宋体"/>
          <w:i w:val="0"/>
          <w:caps w:val="0"/>
          <w:color w:val="auto"/>
          <w:spacing w:val="0"/>
          <w:sz w:val="24"/>
          <w:szCs w:val="24"/>
          <w:highlight w:val="none"/>
          <w:shd w:val="clear" w:fill="FFFFFF"/>
          <w:lang w:eastAsia="zh-CN"/>
        </w:rPr>
        <w:t>《</w:t>
      </w:r>
      <w:r>
        <w:rPr>
          <w:rFonts w:hint="eastAsia" w:ascii="宋体" w:hAnsi="宋体" w:eastAsia="宋体" w:cs="宋体"/>
          <w:i w:val="0"/>
          <w:caps w:val="0"/>
          <w:color w:val="auto"/>
          <w:spacing w:val="0"/>
          <w:sz w:val="24"/>
          <w:szCs w:val="24"/>
          <w:highlight w:val="none"/>
          <w:shd w:val="clear" w:fill="FFFFFF"/>
        </w:rPr>
        <w:t>评审表</w:t>
      </w:r>
      <w:r>
        <w:rPr>
          <w:rFonts w:hint="eastAsia" w:ascii="宋体" w:hAnsi="宋体" w:eastAsia="宋体" w:cs="宋体"/>
          <w:i w:val="0"/>
          <w:caps w:val="0"/>
          <w:color w:val="auto"/>
          <w:spacing w:val="0"/>
          <w:sz w:val="24"/>
          <w:szCs w:val="24"/>
          <w:highlight w:val="none"/>
          <w:shd w:val="clear" w:fill="FFFFFF"/>
          <w:lang w:eastAsia="zh-CN"/>
        </w:rPr>
        <w:t>》</w:t>
      </w:r>
      <w:r>
        <w:rPr>
          <w:rFonts w:hint="eastAsia" w:ascii="宋体" w:hAnsi="宋体" w:eastAsia="宋体" w:cs="宋体"/>
          <w:b w:val="0"/>
          <w:bCs w:val="0"/>
          <w:i w:val="0"/>
          <w:caps w:val="0"/>
          <w:color w:val="auto"/>
          <w:spacing w:val="0"/>
          <w:sz w:val="24"/>
          <w:szCs w:val="24"/>
          <w:highlight w:val="none"/>
        </w:rPr>
        <w:t>一式</w:t>
      </w:r>
      <w:r>
        <w:rPr>
          <w:rFonts w:hint="eastAsia" w:ascii="宋体" w:hAnsi="宋体" w:eastAsia="宋体" w:cs="宋体"/>
          <w:b w:val="0"/>
          <w:bCs w:val="0"/>
          <w:i w:val="0"/>
          <w:caps w:val="0"/>
          <w:color w:val="auto"/>
          <w:spacing w:val="0"/>
          <w:sz w:val="24"/>
          <w:szCs w:val="24"/>
          <w:highlight w:val="none"/>
          <w:lang w:val="en-US" w:eastAsia="zh-CN"/>
        </w:rPr>
        <w:t>2</w:t>
      </w:r>
      <w:r>
        <w:rPr>
          <w:rFonts w:hint="eastAsia" w:ascii="宋体" w:hAnsi="宋体" w:eastAsia="宋体" w:cs="宋体"/>
          <w:b w:val="0"/>
          <w:bCs w:val="0"/>
          <w:i w:val="0"/>
          <w:caps w:val="0"/>
          <w:color w:val="auto"/>
          <w:spacing w:val="0"/>
          <w:sz w:val="24"/>
          <w:szCs w:val="24"/>
          <w:highlight w:val="none"/>
        </w:rPr>
        <w:t>份（A4纸打印）。</w:t>
      </w:r>
    </w:p>
    <w:p w14:paraId="618C54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480" w:firstLineChars="200"/>
        <w:jc w:val="left"/>
        <w:rPr>
          <w:rFonts w:hint="eastAsia" w:ascii="宋体" w:hAnsi="宋体" w:eastAsia="宋体" w:cs="宋体"/>
          <w:b w:val="0"/>
          <w:bCs w:val="0"/>
          <w:i w:val="0"/>
          <w:caps w:val="0"/>
          <w:color w:val="auto"/>
          <w:spacing w:val="0"/>
          <w:sz w:val="24"/>
          <w:szCs w:val="24"/>
          <w:highlight w:val="none"/>
          <w:lang w:eastAsia="zh-CN"/>
        </w:rPr>
      </w:pPr>
      <w:r>
        <w:rPr>
          <w:rFonts w:hint="eastAsia" w:ascii="宋体" w:hAnsi="宋体" w:eastAsia="宋体" w:cs="宋体"/>
          <w:b w:val="0"/>
          <w:bCs w:val="0"/>
          <w:i w:val="0"/>
          <w:caps w:val="0"/>
          <w:color w:val="auto"/>
          <w:spacing w:val="0"/>
          <w:sz w:val="24"/>
          <w:szCs w:val="24"/>
          <w:highlight w:val="none"/>
          <w:lang w:val="en-US" w:eastAsia="zh-CN"/>
        </w:rPr>
        <w:t>（1）</w:t>
      </w:r>
      <w:r>
        <w:rPr>
          <w:rFonts w:hint="eastAsia" w:ascii="宋体" w:hAnsi="宋体" w:eastAsia="宋体" w:cs="宋体"/>
          <w:b w:val="0"/>
          <w:bCs w:val="0"/>
          <w:i w:val="0"/>
          <w:caps w:val="0"/>
          <w:color w:val="auto"/>
          <w:spacing w:val="0"/>
          <w:sz w:val="24"/>
          <w:szCs w:val="24"/>
          <w:highlight w:val="none"/>
        </w:rPr>
        <w:t>主管部门意见</w:t>
      </w:r>
      <w:r>
        <w:rPr>
          <w:rFonts w:hint="eastAsia" w:ascii="宋体" w:hAnsi="宋体" w:eastAsia="宋体" w:cs="宋体"/>
          <w:b w:val="0"/>
          <w:bCs w:val="0"/>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shd w:val="clear" w:fill="FFFFFF"/>
          <w:lang w:eastAsia="zh-CN"/>
        </w:rPr>
        <w:t>《</w:t>
      </w:r>
      <w:r>
        <w:rPr>
          <w:rFonts w:hint="eastAsia" w:ascii="宋体" w:hAnsi="宋体" w:eastAsia="宋体" w:cs="宋体"/>
          <w:i w:val="0"/>
          <w:caps w:val="0"/>
          <w:color w:val="auto"/>
          <w:spacing w:val="0"/>
          <w:sz w:val="24"/>
          <w:szCs w:val="24"/>
          <w:highlight w:val="none"/>
          <w:shd w:val="clear" w:fill="FFFFFF"/>
        </w:rPr>
        <w:t>评审表</w:t>
      </w:r>
      <w:r>
        <w:rPr>
          <w:rFonts w:hint="eastAsia" w:ascii="宋体" w:hAnsi="宋体" w:eastAsia="宋体" w:cs="宋体"/>
          <w:i w:val="0"/>
          <w:caps w:val="0"/>
          <w:color w:val="auto"/>
          <w:spacing w:val="0"/>
          <w:sz w:val="24"/>
          <w:szCs w:val="24"/>
          <w:highlight w:val="none"/>
          <w:shd w:val="clear" w:fill="FFFFFF"/>
          <w:lang w:eastAsia="zh-CN"/>
        </w:rPr>
        <w:t>》</w:t>
      </w:r>
      <w:r>
        <w:rPr>
          <w:rFonts w:hint="eastAsia" w:ascii="宋体" w:hAnsi="宋体" w:eastAsia="宋体" w:cs="宋体"/>
          <w:b w:val="0"/>
          <w:bCs w:val="0"/>
          <w:i w:val="0"/>
          <w:caps w:val="0"/>
          <w:color w:val="auto"/>
          <w:spacing w:val="0"/>
          <w:sz w:val="24"/>
          <w:szCs w:val="24"/>
          <w:highlight w:val="none"/>
        </w:rPr>
        <w:t>中“主管部门意见”栏</w:t>
      </w:r>
      <w:r>
        <w:rPr>
          <w:rFonts w:hint="eastAsia" w:ascii="宋体" w:hAnsi="宋体" w:eastAsia="宋体" w:cs="宋体"/>
          <w:b w:val="0"/>
          <w:bCs w:val="0"/>
          <w:i w:val="0"/>
          <w:caps w:val="0"/>
          <w:color w:val="auto"/>
          <w:spacing w:val="0"/>
          <w:sz w:val="24"/>
          <w:szCs w:val="24"/>
          <w:highlight w:val="none"/>
          <w:lang w:eastAsia="zh-CN"/>
        </w:rPr>
        <w:t>须</w:t>
      </w:r>
      <w:r>
        <w:rPr>
          <w:rFonts w:hint="eastAsia" w:ascii="宋体" w:hAnsi="宋体" w:eastAsia="宋体" w:cs="宋体"/>
          <w:b w:val="0"/>
          <w:bCs w:val="0"/>
          <w:i w:val="0"/>
          <w:caps w:val="0"/>
          <w:color w:val="auto"/>
          <w:spacing w:val="0"/>
          <w:sz w:val="24"/>
          <w:szCs w:val="24"/>
          <w:highlight w:val="none"/>
        </w:rPr>
        <w:t>经具有档案管理权限的档案管理部门审核盖章</w:t>
      </w:r>
      <w:r>
        <w:rPr>
          <w:rFonts w:hint="eastAsia" w:ascii="宋体" w:hAnsi="宋体" w:eastAsia="宋体" w:cs="宋体"/>
          <w:b w:val="0"/>
          <w:bCs w:val="0"/>
          <w:i w:val="0"/>
          <w:caps w:val="0"/>
          <w:color w:val="auto"/>
          <w:spacing w:val="0"/>
          <w:sz w:val="24"/>
          <w:szCs w:val="24"/>
          <w:highlight w:val="none"/>
          <w:lang w:eastAsia="zh-CN"/>
        </w:rPr>
        <w:t>，或出具档案存放证明</w:t>
      </w:r>
      <w:r>
        <w:rPr>
          <w:rFonts w:hint="eastAsia" w:ascii="宋体" w:hAnsi="宋体" w:eastAsia="宋体" w:cs="宋体"/>
          <w:b w:val="0"/>
          <w:bCs w:val="0"/>
          <w:i w:val="0"/>
          <w:caps w:val="0"/>
          <w:color w:val="auto"/>
          <w:spacing w:val="0"/>
          <w:sz w:val="24"/>
          <w:szCs w:val="24"/>
          <w:highlight w:val="none"/>
        </w:rPr>
        <w:t>（</w:t>
      </w:r>
      <w:r>
        <w:rPr>
          <w:rFonts w:hint="eastAsia" w:ascii="宋体" w:hAnsi="宋体" w:eastAsia="宋体" w:cs="宋体"/>
          <w:b w:val="0"/>
          <w:bCs w:val="0"/>
          <w:i w:val="0"/>
          <w:caps w:val="0"/>
          <w:color w:val="auto"/>
          <w:spacing w:val="0"/>
          <w:sz w:val="24"/>
          <w:szCs w:val="24"/>
          <w:highlight w:val="none"/>
          <w:lang w:val="en-US" w:eastAsia="zh-CN"/>
        </w:rPr>
        <w:t>档案存放证明</w:t>
      </w:r>
      <w:r>
        <w:rPr>
          <w:rFonts w:hint="eastAsia" w:ascii="宋体" w:hAnsi="宋体" w:eastAsia="宋体" w:cs="宋体"/>
          <w:b w:val="0"/>
          <w:bCs w:val="0"/>
          <w:i w:val="0"/>
          <w:caps w:val="0"/>
          <w:color w:val="auto"/>
          <w:spacing w:val="0"/>
          <w:sz w:val="24"/>
          <w:szCs w:val="24"/>
          <w:highlight w:val="none"/>
        </w:rPr>
        <w:t>一式</w:t>
      </w:r>
      <w:r>
        <w:rPr>
          <w:rFonts w:hint="eastAsia" w:ascii="宋体" w:hAnsi="宋体" w:eastAsia="宋体" w:cs="宋体"/>
          <w:b w:val="0"/>
          <w:bCs w:val="0"/>
          <w:i w:val="0"/>
          <w:caps w:val="0"/>
          <w:color w:val="auto"/>
          <w:spacing w:val="0"/>
          <w:sz w:val="24"/>
          <w:szCs w:val="24"/>
          <w:highlight w:val="none"/>
          <w:lang w:val="en-US" w:eastAsia="zh-CN"/>
        </w:rPr>
        <w:t>2</w:t>
      </w:r>
      <w:r>
        <w:rPr>
          <w:rFonts w:hint="eastAsia" w:ascii="宋体" w:hAnsi="宋体" w:eastAsia="宋体" w:cs="宋体"/>
          <w:b w:val="0"/>
          <w:bCs w:val="0"/>
          <w:i w:val="0"/>
          <w:caps w:val="0"/>
          <w:color w:val="auto"/>
          <w:spacing w:val="0"/>
          <w:sz w:val="24"/>
          <w:szCs w:val="24"/>
          <w:highlight w:val="none"/>
        </w:rPr>
        <w:t>份，A4纸</w:t>
      </w:r>
      <w:r>
        <w:rPr>
          <w:rFonts w:hint="eastAsia" w:ascii="宋体" w:hAnsi="宋体" w:eastAsia="宋体" w:cs="宋体"/>
          <w:b w:val="0"/>
          <w:bCs w:val="0"/>
          <w:i w:val="0"/>
          <w:caps w:val="0"/>
          <w:color w:val="auto"/>
          <w:spacing w:val="0"/>
          <w:sz w:val="24"/>
          <w:szCs w:val="24"/>
          <w:highlight w:val="none"/>
          <w:lang w:eastAsia="zh-CN"/>
        </w:rPr>
        <w:t>彩色打印，</w:t>
      </w:r>
      <w:r>
        <w:rPr>
          <w:rFonts w:hint="eastAsia" w:ascii="宋体" w:hAnsi="宋体" w:eastAsia="宋体" w:cs="宋体"/>
          <w:b w:val="0"/>
          <w:bCs w:val="0"/>
          <w:i w:val="0"/>
          <w:caps w:val="0"/>
          <w:color w:val="auto"/>
          <w:spacing w:val="0"/>
          <w:sz w:val="24"/>
          <w:szCs w:val="24"/>
          <w:highlight w:val="none"/>
        </w:rPr>
        <w:t>装订在</w:t>
      </w:r>
      <w:r>
        <w:rPr>
          <w:rFonts w:hint="eastAsia" w:ascii="宋体" w:hAnsi="宋体" w:eastAsia="宋体" w:cs="宋体"/>
          <w:b w:val="0"/>
          <w:bCs w:val="0"/>
          <w:i w:val="0"/>
          <w:caps w:val="0"/>
          <w:color w:val="auto"/>
          <w:spacing w:val="0"/>
          <w:sz w:val="24"/>
          <w:szCs w:val="24"/>
          <w:highlight w:val="none"/>
          <w:lang w:eastAsia="zh-CN"/>
        </w:rPr>
        <w:t>《</w:t>
      </w:r>
      <w:r>
        <w:rPr>
          <w:rFonts w:hint="eastAsia" w:ascii="宋体" w:hAnsi="宋体" w:eastAsia="宋体" w:cs="宋体"/>
          <w:b w:val="0"/>
          <w:bCs w:val="0"/>
          <w:i w:val="0"/>
          <w:caps w:val="0"/>
          <w:color w:val="auto"/>
          <w:spacing w:val="0"/>
          <w:sz w:val="24"/>
          <w:szCs w:val="24"/>
          <w:highlight w:val="none"/>
        </w:rPr>
        <w:t>评审表</w:t>
      </w:r>
      <w:r>
        <w:rPr>
          <w:rFonts w:hint="eastAsia" w:ascii="宋体" w:hAnsi="宋体" w:eastAsia="宋体" w:cs="宋体"/>
          <w:b w:val="0"/>
          <w:bCs w:val="0"/>
          <w:i w:val="0"/>
          <w:caps w:val="0"/>
          <w:color w:val="auto"/>
          <w:spacing w:val="0"/>
          <w:sz w:val="24"/>
          <w:szCs w:val="24"/>
          <w:highlight w:val="none"/>
          <w:lang w:eastAsia="zh-CN"/>
        </w:rPr>
        <w:t>》</w:t>
      </w:r>
      <w:r>
        <w:rPr>
          <w:rFonts w:hint="eastAsia" w:ascii="宋体" w:hAnsi="宋体" w:eastAsia="宋体" w:cs="宋体"/>
          <w:b w:val="0"/>
          <w:bCs w:val="0"/>
          <w:i w:val="0"/>
          <w:caps w:val="0"/>
          <w:color w:val="auto"/>
          <w:spacing w:val="0"/>
          <w:sz w:val="24"/>
          <w:szCs w:val="24"/>
          <w:highlight w:val="none"/>
        </w:rPr>
        <w:t>最后一页）。区属事业单位在编人员，</w:t>
      </w:r>
      <w:r>
        <w:rPr>
          <w:rFonts w:hint="eastAsia" w:ascii="宋体" w:hAnsi="宋体" w:eastAsia="宋体" w:cs="宋体"/>
          <w:b w:val="0"/>
          <w:bCs w:val="0"/>
          <w:i w:val="0"/>
          <w:caps w:val="0"/>
          <w:color w:val="auto"/>
          <w:spacing w:val="0"/>
          <w:sz w:val="24"/>
          <w:szCs w:val="24"/>
          <w:highlight w:val="none"/>
          <w:lang w:val="en-US" w:eastAsia="zh-CN"/>
        </w:rPr>
        <w:t>还</w:t>
      </w:r>
      <w:r>
        <w:rPr>
          <w:rFonts w:hint="eastAsia" w:ascii="宋体" w:hAnsi="宋体" w:eastAsia="宋体" w:cs="宋体"/>
          <w:b w:val="0"/>
          <w:bCs w:val="0"/>
          <w:i w:val="0"/>
          <w:caps w:val="0"/>
          <w:color w:val="auto"/>
          <w:spacing w:val="0"/>
          <w:sz w:val="24"/>
          <w:szCs w:val="24"/>
          <w:highlight w:val="none"/>
          <w:lang w:eastAsia="zh-CN"/>
        </w:rPr>
        <w:t>须</w:t>
      </w:r>
      <w:r>
        <w:rPr>
          <w:rFonts w:hint="eastAsia" w:ascii="宋体" w:hAnsi="宋体" w:eastAsia="宋体" w:cs="宋体"/>
          <w:b w:val="0"/>
          <w:bCs w:val="0"/>
          <w:i w:val="0"/>
          <w:caps w:val="0"/>
          <w:color w:val="auto"/>
          <w:spacing w:val="0"/>
          <w:sz w:val="24"/>
          <w:szCs w:val="24"/>
          <w:highlight w:val="none"/>
        </w:rPr>
        <w:t>区职改办</w:t>
      </w:r>
      <w:r>
        <w:rPr>
          <w:rFonts w:hint="eastAsia" w:ascii="宋体" w:hAnsi="宋体" w:eastAsia="宋体" w:cs="宋体"/>
          <w:b w:val="0"/>
          <w:bCs w:val="0"/>
          <w:i w:val="0"/>
          <w:caps w:val="0"/>
          <w:color w:val="auto"/>
          <w:spacing w:val="0"/>
          <w:sz w:val="24"/>
          <w:szCs w:val="24"/>
          <w:highlight w:val="none"/>
          <w:lang w:eastAsia="zh-CN"/>
        </w:rPr>
        <w:t>审核</w:t>
      </w:r>
      <w:r>
        <w:rPr>
          <w:rFonts w:hint="eastAsia" w:ascii="宋体" w:hAnsi="宋体" w:eastAsia="宋体" w:cs="宋体"/>
          <w:b w:val="0"/>
          <w:bCs w:val="0"/>
          <w:i w:val="0"/>
          <w:caps w:val="0"/>
          <w:color w:val="auto"/>
          <w:spacing w:val="0"/>
          <w:sz w:val="24"/>
          <w:szCs w:val="24"/>
          <w:highlight w:val="none"/>
        </w:rPr>
        <w:t>盖章。</w:t>
      </w:r>
    </w:p>
    <w:p w14:paraId="4F7F5783">
      <w:pPr>
        <w:pStyle w:val="5"/>
        <w:widowControl/>
        <w:numPr>
          <w:ilvl w:val="0"/>
          <w:numId w:val="0"/>
        </w:numPr>
        <w:pBdr>
          <w:top w:val="none" w:color="auto" w:sz="0" w:space="0"/>
          <w:left w:val="none" w:color="auto" w:sz="0" w:space="0"/>
          <w:bottom w:val="none" w:color="auto" w:sz="0" w:space="0"/>
          <w:right w:val="none" w:color="auto" w:sz="0" w:space="0"/>
        </w:pBdr>
        <w:spacing w:before="0" w:beforeAutospacing="0" w:afterAutospacing="0" w:line="480" w:lineRule="exact"/>
        <w:ind w:firstLine="480" w:firstLineChars="200"/>
        <w:jc w:val="left"/>
        <w:rPr>
          <w:rFonts w:hint="eastAsia" w:ascii="宋体" w:hAnsi="宋体" w:eastAsia="宋体" w:cs="宋体"/>
          <w:color w:val="auto"/>
          <w:sz w:val="24"/>
          <w:szCs w:val="24"/>
          <w:shd w:val="clear" w:fill="FFFFFF"/>
          <w:lang w:val="en-US" w:eastAsia="zh-CN"/>
        </w:rPr>
      </w:pPr>
      <w:r>
        <w:rPr>
          <w:rFonts w:hint="eastAsia" w:ascii="宋体" w:hAnsi="宋体" w:eastAsia="宋体" w:cs="宋体"/>
          <w:b w:val="0"/>
          <w:bCs w:val="0"/>
          <w:i w:val="0"/>
          <w:caps w:val="0"/>
          <w:color w:val="auto"/>
          <w:spacing w:val="0"/>
          <w:sz w:val="24"/>
          <w:szCs w:val="24"/>
          <w:shd w:val="clear" w:fill="FFFFFF"/>
          <w:lang w:eastAsia="zh-CN"/>
        </w:rPr>
        <w:t>①</w:t>
      </w:r>
      <w:r>
        <w:rPr>
          <w:rFonts w:hint="eastAsia" w:ascii="宋体" w:hAnsi="宋体" w:eastAsia="宋体" w:cs="宋体"/>
          <w:color w:val="auto"/>
          <w:sz w:val="24"/>
          <w:szCs w:val="24"/>
          <w:shd w:val="clear" w:fill="FFFFFF"/>
          <w:lang w:val="en-US" w:eastAsia="zh-CN"/>
        </w:rPr>
        <w:t>人事档案关系不在</w:t>
      </w:r>
      <w:r>
        <w:rPr>
          <w:rFonts w:hint="eastAsia" w:ascii="宋体" w:hAnsi="宋体" w:eastAsia="宋体" w:cs="宋体"/>
          <w:color w:val="auto"/>
          <w:sz w:val="24"/>
          <w:szCs w:val="24"/>
          <w:u w:val="none"/>
          <w:shd w:val="clear" w:fill="FFFFFF"/>
          <w:lang w:eastAsia="zh-CN"/>
        </w:rPr>
        <w:t>厦门市管理</w:t>
      </w:r>
      <w:r>
        <w:rPr>
          <w:rFonts w:hint="eastAsia" w:ascii="宋体" w:hAnsi="宋体" w:eastAsia="宋体" w:cs="宋体"/>
          <w:color w:val="auto"/>
          <w:sz w:val="24"/>
          <w:szCs w:val="24"/>
          <w:shd w:val="clear" w:fill="FFFFFF"/>
          <w:lang w:val="en-US" w:eastAsia="zh-CN"/>
        </w:rPr>
        <w:t>的专业技术人员，与我市用人单位签有正式聘用合同或劳动合同，并参加</w:t>
      </w:r>
      <w:r>
        <w:rPr>
          <w:rFonts w:hint="eastAsia" w:ascii="宋体" w:hAnsi="宋体" w:eastAsia="宋体" w:cs="宋体"/>
          <w:color w:val="auto"/>
          <w:sz w:val="24"/>
          <w:szCs w:val="24"/>
          <w:u w:val="none"/>
          <w:shd w:val="clear" w:fill="FFFFFF"/>
          <w:lang w:eastAsia="zh-CN"/>
        </w:rPr>
        <w:t>我市</w:t>
      </w:r>
      <w:r>
        <w:rPr>
          <w:rFonts w:hint="eastAsia" w:ascii="宋体" w:hAnsi="宋体" w:eastAsia="宋体" w:cs="宋体"/>
          <w:color w:val="auto"/>
          <w:sz w:val="24"/>
          <w:szCs w:val="24"/>
          <w:shd w:val="clear" w:fill="FFFFFF"/>
          <w:lang w:val="en-US" w:eastAsia="zh-CN"/>
        </w:rPr>
        <w:t>社会保险一年以上，可通过现工作单位，按规定程序申报职称。</w:t>
      </w:r>
    </w:p>
    <w:p w14:paraId="1D473DC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b w:val="0"/>
          <w:bCs w:val="0"/>
          <w:i w:val="0"/>
          <w:caps w:val="0"/>
          <w:color w:val="auto"/>
          <w:spacing w:val="0"/>
          <w:sz w:val="24"/>
          <w:szCs w:val="24"/>
          <w:shd w:val="clear" w:fill="FFFFFF"/>
          <w:lang w:eastAsia="zh-CN"/>
        </w:rPr>
        <w:t>②</w:t>
      </w:r>
      <w:r>
        <w:rPr>
          <w:rFonts w:hint="eastAsia" w:ascii="宋体" w:hAnsi="宋体" w:eastAsia="宋体" w:cs="宋体"/>
          <w:color w:val="auto"/>
          <w:sz w:val="24"/>
          <w:szCs w:val="24"/>
          <w:shd w:val="clear" w:fill="FFFFFF"/>
        </w:rPr>
        <w:t>营业执照上法人代表栏标注为“负责人”的分支机构，原则上应在其人事档案归属地参加职称评审；若选择在厦申报职称，须在厦工作单位缴交社保一年以上，并由其人事档案归属地职改部门或单位法人所在地职改部门出具委托评审函（委托厦门市职改办方可在厦参评，委托函随申报材料一并提交）；若人事档案归属我市（区）人才服务中心管理的分支机构人员，可选择在厦参评职称，也可选择由我市职改部门委托到单位法人所在地职改部门参评职称。</w:t>
      </w:r>
    </w:p>
    <w:p w14:paraId="7ECEB2A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420"/>
        <w:jc w:val="left"/>
        <w:rPr>
          <w:rFonts w:hint="eastAsia" w:ascii="宋体" w:hAnsi="宋体" w:eastAsia="宋体" w:cs="宋体"/>
          <w:b w:val="0"/>
          <w:bCs w:val="0"/>
          <w:i w:val="0"/>
          <w:caps w:val="0"/>
          <w:color w:val="auto"/>
          <w:spacing w:val="0"/>
          <w:sz w:val="24"/>
          <w:szCs w:val="24"/>
          <w:shd w:val="clear" w:fill="FFFFFF"/>
          <w:lang w:eastAsia="zh-CN"/>
        </w:rPr>
      </w:pPr>
      <w:r>
        <w:rPr>
          <w:rFonts w:hint="eastAsia" w:ascii="宋体" w:hAnsi="宋体" w:eastAsia="宋体" w:cs="宋体"/>
          <w:b w:val="0"/>
          <w:bCs w:val="0"/>
          <w:i w:val="0"/>
          <w:caps w:val="0"/>
          <w:color w:val="auto"/>
          <w:spacing w:val="0"/>
          <w:sz w:val="24"/>
          <w:szCs w:val="24"/>
          <w:shd w:val="clear" w:fill="FFFFFF"/>
          <w:lang w:val="en-US" w:eastAsia="zh-CN"/>
        </w:rPr>
        <w:t>③</w:t>
      </w:r>
      <w:r>
        <w:rPr>
          <w:rFonts w:hint="eastAsia" w:ascii="宋体" w:hAnsi="宋体" w:eastAsia="宋体" w:cs="宋体"/>
          <w:b w:val="0"/>
          <w:bCs w:val="0"/>
          <w:i w:val="0"/>
          <w:caps w:val="0"/>
          <w:color w:val="auto"/>
          <w:spacing w:val="0"/>
          <w:sz w:val="24"/>
          <w:szCs w:val="24"/>
          <w:shd w:val="clear" w:fill="FFFFFF"/>
        </w:rPr>
        <w:t>人事档案在具有</w:t>
      </w:r>
      <w:r>
        <w:rPr>
          <w:rFonts w:hint="eastAsia" w:ascii="宋体" w:hAnsi="宋体" w:eastAsia="宋体" w:cs="宋体"/>
          <w:b w:val="0"/>
          <w:bCs w:val="0"/>
          <w:i w:val="0"/>
          <w:caps w:val="0"/>
          <w:color w:val="auto"/>
          <w:spacing w:val="0"/>
          <w:sz w:val="24"/>
          <w:szCs w:val="24"/>
          <w:shd w:val="clear" w:fill="FFFFFF"/>
          <w:lang w:eastAsia="zh-CN"/>
        </w:rPr>
        <w:t>经济</w:t>
      </w:r>
      <w:r>
        <w:rPr>
          <w:rFonts w:hint="eastAsia" w:ascii="宋体" w:hAnsi="宋体" w:eastAsia="宋体" w:cs="宋体"/>
          <w:b w:val="0"/>
          <w:bCs w:val="0"/>
          <w:i w:val="0"/>
          <w:caps w:val="0"/>
          <w:color w:val="auto"/>
          <w:spacing w:val="0"/>
          <w:sz w:val="24"/>
          <w:szCs w:val="24"/>
          <w:shd w:val="clear" w:fill="FFFFFF"/>
        </w:rPr>
        <w:t>专业技术职称评审职能的档案管理机构（人才服务机构）的</w:t>
      </w:r>
      <w:r>
        <w:rPr>
          <w:rFonts w:hint="eastAsia" w:ascii="宋体" w:hAnsi="宋体" w:eastAsia="宋体" w:cs="宋体"/>
          <w:b w:val="0"/>
          <w:bCs w:val="0"/>
          <w:i w:val="0"/>
          <w:caps w:val="0"/>
          <w:color w:val="auto"/>
          <w:spacing w:val="0"/>
          <w:sz w:val="24"/>
          <w:szCs w:val="24"/>
          <w:shd w:val="clear" w:fill="FFFFFF"/>
          <w:lang w:eastAsia="zh-CN"/>
        </w:rPr>
        <w:t>经济专业</w:t>
      </w:r>
      <w:r>
        <w:rPr>
          <w:rFonts w:hint="eastAsia" w:ascii="宋体" w:hAnsi="宋体" w:eastAsia="宋体" w:cs="宋体"/>
          <w:b w:val="0"/>
          <w:bCs w:val="0"/>
          <w:i w:val="0"/>
          <w:caps w:val="0"/>
          <w:color w:val="auto"/>
          <w:spacing w:val="0"/>
          <w:sz w:val="24"/>
          <w:szCs w:val="24"/>
          <w:shd w:val="clear" w:fill="FFFFFF"/>
        </w:rPr>
        <w:t>人员</w:t>
      </w:r>
      <w:r>
        <w:rPr>
          <w:rFonts w:hint="eastAsia" w:ascii="宋体" w:hAnsi="宋体" w:eastAsia="宋体" w:cs="宋体"/>
          <w:b w:val="0"/>
          <w:bCs w:val="0"/>
          <w:i w:val="0"/>
          <w:caps w:val="0"/>
          <w:color w:val="auto"/>
          <w:spacing w:val="0"/>
          <w:sz w:val="24"/>
          <w:szCs w:val="24"/>
          <w:shd w:val="clear" w:fill="FFFFFF"/>
          <w:lang w:eastAsia="zh-CN"/>
        </w:rPr>
        <w:t>，</w:t>
      </w:r>
      <w:r>
        <w:rPr>
          <w:rFonts w:hint="eastAsia" w:ascii="宋体" w:hAnsi="宋体" w:eastAsia="宋体" w:cs="宋体"/>
          <w:b w:val="0"/>
          <w:bCs w:val="0"/>
          <w:i w:val="0"/>
          <w:caps w:val="0"/>
          <w:color w:val="auto"/>
          <w:spacing w:val="0"/>
          <w:sz w:val="24"/>
          <w:szCs w:val="24"/>
          <w:shd w:val="clear" w:fill="FFFFFF"/>
        </w:rPr>
        <w:t>应在该机构参加职称评审</w:t>
      </w:r>
      <w:r>
        <w:rPr>
          <w:rFonts w:hint="eastAsia" w:ascii="宋体" w:hAnsi="宋体" w:eastAsia="宋体" w:cs="宋体"/>
          <w:b w:val="0"/>
          <w:bCs w:val="0"/>
          <w:i w:val="0"/>
          <w:caps w:val="0"/>
          <w:color w:val="auto"/>
          <w:spacing w:val="0"/>
          <w:sz w:val="24"/>
          <w:szCs w:val="24"/>
          <w:shd w:val="clear" w:fill="FFFFFF"/>
          <w:lang w:eastAsia="zh-CN"/>
        </w:rPr>
        <w:t>。</w:t>
      </w:r>
    </w:p>
    <w:p w14:paraId="3DE574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420"/>
        <w:jc w:val="left"/>
        <w:rPr>
          <w:rFonts w:hint="eastAsia" w:ascii="宋体" w:hAnsi="宋体" w:eastAsia="宋体" w:cs="宋体"/>
          <w:b w:val="0"/>
          <w:bCs w:val="0"/>
          <w:i w:val="0"/>
          <w:caps w:val="0"/>
          <w:color w:val="auto"/>
          <w:spacing w:val="0"/>
          <w:sz w:val="24"/>
          <w:szCs w:val="24"/>
          <w:highlight w:val="none"/>
          <w:shd w:val="clear" w:fill="FFFFFF"/>
          <w:lang w:eastAsia="zh-CN"/>
        </w:rPr>
      </w:pPr>
      <w:r>
        <w:rPr>
          <w:rFonts w:hint="eastAsia" w:ascii="宋体" w:hAnsi="宋体" w:eastAsia="宋体" w:cs="宋体"/>
          <w:b w:val="0"/>
          <w:bCs w:val="0"/>
          <w:i w:val="0"/>
          <w:caps w:val="0"/>
          <w:color w:val="auto"/>
          <w:spacing w:val="0"/>
          <w:sz w:val="24"/>
          <w:szCs w:val="24"/>
          <w:highlight w:val="none"/>
          <w:lang w:eastAsia="zh-CN"/>
        </w:rPr>
        <w:t>（</w:t>
      </w:r>
      <w:r>
        <w:rPr>
          <w:rFonts w:hint="eastAsia" w:ascii="宋体" w:hAnsi="宋体" w:eastAsia="宋体" w:cs="宋体"/>
          <w:b w:val="0"/>
          <w:bCs w:val="0"/>
          <w:i w:val="0"/>
          <w:caps w:val="0"/>
          <w:color w:val="auto"/>
          <w:spacing w:val="0"/>
          <w:sz w:val="24"/>
          <w:szCs w:val="24"/>
          <w:highlight w:val="none"/>
          <w:lang w:val="en-US" w:eastAsia="zh-CN"/>
        </w:rPr>
        <w:t>2</w:t>
      </w:r>
      <w:r>
        <w:rPr>
          <w:rFonts w:hint="eastAsia" w:ascii="宋体" w:hAnsi="宋体" w:eastAsia="宋体" w:cs="宋体"/>
          <w:b w:val="0"/>
          <w:bCs w:val="0"/>
          <w:i w:val="0"/>
          <w:caps w:val="0"/>
          <w:color w:val="auto"/>
          <w:spacing w:val="0"/>
          <w:sz w:val="24"/>
          <w:szCs w:val="24"/>
          <w:highlight w:val="none"/>
          <w:lang w:eastAsia="zh-CN"/>
        </w:rPr>
        <w:t>）</w:t>
      </w:r>
      <w:r>
        <w:rPr>
          <w:rFonts w:hint="eastAsia" w:ascii="宋体" w:hAnsi="宋体" w:eastAsia="宋体" w:cs="宋体"/>
          <w:b w:val="0"/>
          <w:bCs w:val="0"/>
          <w:i w:val="0"/>
          <w:caps w:val="0"/>
          <w:color w:val="auto"/>
          <w:spacing w:val="0"/>
          <w:sz w:val="24"/>
          <w:szCs w:val="24"/>
          <w:highlight w:val="none"/>
          <w:shd w:val="clear" w:fill="FFFFFF"/>
        </w:rPr>
        <w:t>年度及任职期满考核结果</w:t>
      </w:r>
      <w:r>
        <w:rPr>
          <w:rFonts w:hint="eastAsia" w:ascii="宋体" w:hAnsi="宋体" w:eastAsia="宋体" w:cs="宋体"/>
          <w:b w:val="0"/>
          <w:bCs w:val="0"/>
          <w:i w:val="0"/>
          <w:caps w:val="0"/>
          <w:color w:val="auto"/>
          <w:spacing w:val="0"/>
          <w:sz w:val="24"/>
          <w:szCs w:val="24"/>
          <w:highlight w:val="none"/>
          <w:shd w:val="clear" w:fill="FFFFFF"/>
          <w:lang w:eastAsia="zh-CN"/>
        </w:rPr>
        <w:t>。</w:t>
      </w:r>
      <w:r>
        <w:rPr>
          <w:rFonts w:hint="eastAsia" w:ascii="宋体" w:hAnsi="宋体" w:eastAsia="宋体" w:cs="宋体"/>
          <w:b w:val="0"/>
          <w:bCs w:val="0"/>
          <w:i w:val="0"/>
          <w:caps w:val="0"/>
          <w:color w:val="auto"/>
          <w:spacing w:val="0"/>
          <w:sz w:val="24"/>
          <w:szCs w:val="24"/>
          <w:highlight w:val="none"/>
          <w:shd w:val="clear" w:fill="FFFFFF"/>
          <w:lang w:val="en-US" w:eastAsia="zh-CN"/>
        </w:rPr>
        <w:t>非公有制经济组织专业技术人员“</w:t>
      </w:r>
      <w:r>
        <w:rPr>
          <w:rFonts w:hint="eastAsia" w:ascii="宋体" w:hAnsi="宋体" w:eastAsia="宋体" w:cs="宋体"/>
          <w:b w:val="0"/>
          <w:bCs w:val="0"/>
          <w:i w:val="0"/>
          <w:caps w:val="0"/>
          <w:color w:val="auto"/>
          <w:spacing w:val="0"/>
          <w:sz w:val="24"/>
          <w:szCs w:val="24"/>
          <w:highlight w:val="none"/>
          <w:shd w:val="clear" w:fill="FFFFFF"/>
        </w:rPr>
        <w:t>年度</w:t>
      </w:r>
      <w:r>
        <w:rPr>
          <w:rFonts w:hint="eastAsia" w:ascii="宋体" w:hAnsi="宋体" w:eastAsia="宋体" w:cs="宋体"/>
          <w:b w:val="0"/>
          <w:bCs w:val="0"/>
          <w:i w:val="0"/>
          <w:caps w:val="0"/>
          <w:color w:val="auto"/>
          <w:spacing w:val="0"/>
          <w:sz w:val="24"/>
          <w:szCs w:val="24"/>
          <w:highlight w:val="none"/>
          <w:shd w:val="clear" w:fill="FFFFFF"/>
          <w:lang w:eastAsia="zh-CN"/>
        </w:rPr>
        <w:t>及任期</w:t>
      </w:r>
      <w:r>
        <w:rPr>
          <w:rFonts w:hint="eastAsia" w:ascii="宋体" w:hAnsi="宋体" w:eastAsia="宋体" w:cs="宋体"/>
          <w:b w:val="0"/>
          <w:bCs w:val="0"/>
          <w:i w:val="0"/>
          <w:caps w:val="0"/>
          <w:color w:val="auto"/>
          <w:spacing w:val="0"/>
          <w:sz w:val="24"/>
          <w:szCs w:val="24"/>
          <w:highlight w:val="none"/>
          <w:shd w:val="clear" w:fill="FFFFFF"/>
        </w:rPr>
        <w:t>考核结果</w:t>
      </w:r>
      <w:r>
        <w:rPr>
          <w:rFonts w:hint="eastAsia" w:ascii="宋体" w:hAnsi="宋体" w:eastAsia="宋体" w:cs="宋体"/>
          <w:b w:val="0"/>
          <w:bCs w:val="0"/>
          <w:i w:val="0"/>
          <w:caps w:val="0"/>
          <w:color w:val="auto"/>
          <w:spacing w:val="0"/>
          <w:sz w:val="24"/>
          <w:szCs w:val="24"/>
          <w:highlight w:val="none"/>
          <w:shd w:val="clear" w:fill="FFFFFF"/>
          <w:lang w:eastAsia="zh-CN"/>
        </w:rPr>
        <w:t>”</w:t>
      </w:r>
      <w:r>
        <w:rPr>
          <w:rFonts w:hint="eastAsia" w:ascii="宋体" w:hAnsi="宋体" w:eastAsia="宋体" w:cs="宋体"/>
          <w:b w:val="0"/>
          <w:bCs w:val="0"/>
          <w:i w:val="0"/>
          <w:caps w:val="0"/>
          <w:color w:val="auto"/>
          <w:spacing w:val="0"/>
          <w:sz w:val="24"/>
          <w:szCs w:val="24"/>
          <w:highlight w:val="none"/>
          <w:shd w:val="clear" w:fill="FFFFFF"/>
          <w:lang w:val="en-US" w:eastAsia="zh-CN"/>
        </w:rPr>
        <w:t>可</w:t>
      </w:r>
      <w:r>
        <w:rPr>
          <w:rFonts w:hint="eastAsia" w:ascii="宋体" w:hAnsi="宋体" w:eastAsia="宋体" w:cs="宋体"/>
          <w:b w:val="0"/>
          <w:bCs w:val="0"/>
          <w:i w:val="0"/>
          <w:caps w:val="0"/>
          <w:color w:val="auto"/>
          <w:spacing w:val="0"/>
          <w:sz w:val="24"/>
          <w:szCs w:val="24"/>
          <w:highlight w:val="none"/>
          <w:shd w:val="clear" w:fill="FFFFFF"/>
        </w:rPr>
        <w:t>使用“年度及任职期满考核</w:t>
      </w:r>
      <w:r>
        <w:rPr>
          <w:rFonts w:hint="eastAsia" w:ascii="宋体" w:hAnsi="宋体" w:eastAsia="宋体" w:cs="宋体"/>
          <w:b w:val="0"/>
          <w:bCs w:val="0"/>
          <w:i w:val="0"/>
          <w:caps w:val="0"/>
          <w:color w:val="auto"/>
          <w:spacing w:val="0"/>
          <w:sz w:val="24"/>
          <w:szCs w:val="24"/>
          <w:highlight w:val="none"/>
          <w:shd w:val="clear" w:fill="FFFFFF"/>
          <w:lang w:val="en-US" w:eastAsia="zh-CN"/>
        </w:rPr>
        <w:t>结果模板</w:t>
      </w:r>
      <w:r>
        <w:rPr>
          <w:rFonts w:hint="eastAsia" w:ascii="宋体" w:hAnsi="宋体" w:eastAsia="宋体" w:cs="宋体"/>
          <w:b w:val="0"/>
          <w:bCs w:val="0"/>
          <w:i w:val="0"/>
          <w:caps w:val="0"/>
          <w:color w:val="auto"/>
          <w:spacing w:val="0"/>
          <w:sz w:val="24"/>
          <w:szCs w:val="24"/>
          <w:highlight w:val="none"/>
          <w:shd w:val="clear" w:fill="FFFFFF"/>
        </w:rPr>
        <w:t>”</w:t>
      </w:r>
      <w:r>
        <w:rPr>
          <w:rFonts w:hint="eastAsia" w:ascii="宋体" w:hAnsi="宋体" w:eastAsia="宋体" w:cs="宋体"/>
          <w:b w:val="0"/>
          <w:bCs w:val="0"/>
          <w:i w:val="0"/>
          <w:caps w:val="0"/>
          <w:color w:val="auto"/>
          <w:spacing w:val="0"/>
          <w:sz w:val="24"/>
          <w:szCs w:val="24"/>
          <w:highlight w:val="none"/>
          <w:shd w:val="clear" w:fill="FFFFFF"/>
          <w:lang w:eastAsia="zh-CN"/>
        </w:rPr>
        <w:t>（</w:t>
      </w:r>
      <w:r>
        <w:rPr>
          <w:rFonts w:hint="eastAsia" w:ascii="宋体" w:hAnsi="宋体" w:eastAsia="宋体" w:cs="宋体"/>
          <w:b w:val="0"/>
          <w:bCs w:val="0"/>
          <w:i w:val="0"/>
          <w:caps w:val="0"/>
          <w:color w:val="auto"/>
          <w:spacing w:val="0"/>
          <w:sz w:val="24"/>
          <w:szCs w:val="24"/>
          <w:highlight w:val="none"/>
          <w:shd w:val="clear" w:fill="FFFFFF"/>
          <w:lang w:val="en-US" w:eastAsia="zh-CN"/>
        </w:rPr>
        <w:t>见</w:t>
      </w:r>
      <w:r>
        <w:rPr>
          <w:rFonts w:hint="eastAsia" w:ascii="宋体" w:hAnsi="宋体" w:eastAsia="宋体" w:cs="宋体"/>
          <w:b w:val="0"/>
          <w:bCs w:val="0"/>
          <w:i w:val="0"/>
          <w:caps w:val="0"/>
          <w:color w:val="auto"/>
          <w:spacing w:val="0"/>
          <w:sz w:val="24"/>
          <w:szCs w:val="24"/>
          <w:highlight w:val="none"/>
          <w:shd w:val="clear" w:fill="FFFFFF"/>
          <w:lang w:eastAsia="zh-CN"/>
        </w:rPr>
        <w:t>附件</w:t>
      </w:r>
      <w:r>
        <w:rPr>
          <w:rFonts w:hint="eastAsia" w:ascii="宋体" w:hAnsi="宋体" w:eastAsia="宋体" w:cs="宋体"/>
          <w:b w:val="0"/>
          <w:bCs w:val="0"/>
          <w:i w:val="0"/>
          <w:caps w:val="0"/>
          <w:color w:val="auto"/>
          <w:spacing w:val="0"/>
          <w:sz w:val="24"/>
          <w:szCs w:val="24"/>
          <w:highlight w:val="none"/>
          <w:shd w:val="clear" w:fill="FFFFFF"/>
          <w:lang w:val="en-US" w:eastAsia="zh-CN"/>
        </w:rPr>
        <w:t>3</w:t>
      </w:r>
      <w:r>
        <w:rPr>
          <w:rFonts w:hint="eastAsia" w:ascii="宋体" w:hAnsi="宋体" w:eastAsia="宋体" w:cs="宋体"/>
          <w:b w:val="0"/>
          <w:bCs w:val="0"/>
          <w:i w:val="0"/>
          <w:caps w:val="0"/>
          <w:color w:val="auto"/>
          <w:spacing w:val="0"/>
          <w:sz w:val="24"/>
          <w:szCs w:val="24"/>
          <w:highlight w:val="none"/>
          <w:shd w:val="clear" w:fill="FFFFFF"/>
          <w:lang w:eastAsia="zh-CN"/>
        </w:rPr>
        <w:t>）</w:t>
      </w:r>
      <w:r>
        <w:rPr>
          <w:rFonts w:hint="eastAsia" w:ascii="宋体" w:hAnsi="宋体" w:eastAsia="宋体" w:cs="宋体"/>
          <w:b w:val="0"/>
          <w:bCs w:val="0"/>
          <w:i w:val="0"/>
          <w:caps w:val="0"/>
          <w:color w:val="auto"/>
          <w:spacing w:val="0"/>
          <w:sz w:val="24"/>
          <w:szCs w:val="24"/>
          <w:highlight w:val="none"/>
          <w:shd w:val="clear" w:fill="FFFFFF"/>
        </w:rPr>
        <w:t>，</w:t>
      </w:r>
      <w:r>
        <w:rPr>
          <w:rFonts w:hint="eastAsia" w:ascii="宋体" w:hAnsi="宋体" w:eastAsia="宋体" w:cs="宋体"/>
          <w:b w:val="0"/>
          <w:bCs w:val="0"/>
          <w:i w:val="0"/>
          <w:caps w:val="0"/>
          <w:color w:val="auto"/>
          <w:spacing w:val="0"/>
          <w:sz w:val="24"/>
          <w:szCs w:val="24"/>
          <w:highlight w:val="none"/>
          <w:shd w:val="clear" w:fill="FFFFFF"/>
          <w:lang w:eastAsia="zh-CN"/>
        </w:rPr>
        <w:t>须每一年度分开考核，</w:t>
      </w:r>
      <w:r>
        <w:rPr>
          <w:rFonts w:hint="eastAsia" w:ascii="宋体" w:hAnsi="宋体" w:eastAsia="宋体" w:cs="宋体"/>
          <w:b w:val="0"/>
          <w:bCs w:val="0"/>
          <w:i w:val="0"/>
          <w:caps w:val="0"/>
          <w:color w:val="auto"/>
          <w:spacing w:val="0"/>
          <w:sz w:val="24"/>
          <w:szCs w:val="24"/>
          <w:highlight w:val="none"/>
          <w:shd w:val="clear" w:fill="FFFFFF"/>
        </w:rPr>
        <w:t>一式</w:t>
      </w:r>
      <w:r>
        <w:rPr>
          <w:rFonts w:hint="eastAsia" w:ascii="宋体" w:hAnsi="宋体" w:eastAsia="宋体" w:cs="宋体"/>
          <w:b w:val="0"/>
          <w:bCs w:val="0"/>
          <w:i w:val="0"/>
          <w:caps w:val="0"/>
          <w:color w:val="auto"/>
          <w:spacing w:val="0"/>
          <w:sz w:val="24"/>
          <w:szCs w:val="24"/>
          <w:highlight w:val="none"/>
          <w:shd w:val="clear" w:fill="FFFFFF"/>
          <w:lang w:val="en-US" w:eastAsia="zh-CN"/>
        </w:rPr>
        <w:t>2</w:t>
      </w:r>
      <w:r>
        <w:rPr>
          <w:rFonts w:hint="eastAsia" w:ascii="宋体" w:hAnsi="宋体" w:eastAsia="宋体" w:cs="宋体"/>
          <w:b w:val="0"/>
          <w:bCs w:val="0"/>
          <w:i w:val="0"/>
          <w:caps w:val="0"/>
          <w:color w:val="auto"/>
          <w:spacing w:val="0"/>
          <w:sz w:val="24"/>
          <w:szCs w:val="24"/>
          <w:highlight w:val="none"/>
          <w:shd w:val="clear" w:fill="FFFFFF"/>
        </w:rPr>
        <w:t>份</w:t>
      </w:r>
      <w:r>
        <w:rPr>
          <w:rFonts w:hint="eastAsia" w:ascii="宋体" w:hAnsi="宋体" w:eastAsia="宋体" w:cs="宋体"/>
          <w:b w:val="0"/>
          <w:bCs w:val="0"/>
          <w:i w:val="0"/>
          <w:caps w:val="0"/>
          <w:color w:val="auto"/>
          <w:spacing w:val="0"/>
          <w:sz w:val="24"/>
          <w:szCs w:val="24"/>
          <w:highlight w:val="none"/>
          <w:shd w:val="clear" w:fill="FFFFFF"/>
          <w:lang w:eastAsia="zh-CN"/>
        </w:rPr>
        <w:t>（</w:t>
      </w:r>
      <w:r>
        <w:rPr>
          <w:rFonts w:hint="eastAsia" w:ascii="宋体" w:hAnsi="宋体" w:eastAsia="宋体" w:cs="宋体"/>
          <w:b w:val="0"/>
          <w:bCs w:val="0"/>
          <w:i w:val="0"/>
          <w:caps w:val="0"/>
          <w:color w:val="auto"/>
          <w:spacing w:val="0"/>
          <w:sz w:val="24"/>
          <w:szCs w:val="24"/>
          <w:highlight w:val="none"/>
          <w:shd w:val="clear" w:fill="FFFFFF"/>
        </w:rPr>
        <w:t>A4纸打印</w:t>
      </w:r>
      <w:r>
        <w:rPr>
          <w:rFonts w:hint="eastAsia" w:ascii="宋体" w:hAnsi="宋体" w:eastAsia="宋体" w:cs="宋体"/>
          <w:b w:val="0"/>
          <w:bCs w:val="0"/>
          <w:i w:val="0"/>
          <w:caps w:val="0"/>
          <w:color w:val="auto"/>
          <w:spacing w:val="0"/>
          <w:sz w:val="24"/>
          <w:szCs w:val="24"/>
          <w:highlight w:val="none"/>
          <w:shd w:val="clear" w:fill="FFFFFF"/>
          <w:lang w:eastAsia="zh-CN"/>
        </w:rPr>
        <w:t>），</w:t>
      </w:r>
      <w:r>
        <w:rPr>
          <w:rFonts w:hint="eastAsia" w:ascii="宋体" w:hAnsi="宋体" w:eastAsia="宋体" w:cs="宋体"/>
          <w:b w:val="0"/>
          <w:bCs w:val="0"/>
          <w:i w:val="0"/>
          <w:caps w:val="0"/>
          <w:color w:val="auto"/>
          <w:spacing w:val="0"/>
          <w:sz w:val="24"/>
          <w:szCs w:val="24"/>
          <w:highlight w:val="none"/>
          <w:shd w:val="clear" w:fill="FFFFFF"/>
        </w:rPr>
        <w:t>均</w:t>
      </w:r>
      <w:r>
        <w:rPr>
          <w:rFonts w:hint="eastAsia" w:ascii="宋体" w:hAnsi="宋体" w:eastAsia="宋体" w:cs="宋体"/>
          <w:b w:val="0"/>
          <w:bCs w:val="0"/>
          <w:i w:val="0"/>
          <w:caps w:val="0"/>
          <w:color w:val="auto"/>
          <w:spacing w:val="0"/>
          <w:sz w:val="24"/>
          <w:szCs w:val="24"/>
          <w:highlight w:val="none"/>
          <w:shd w:val="clear" w:fill="FFFFFF"/>
          <w:lang w:eastAsia="zh-CN"/>
        </w:rPr>
        <w:t>须</w:t>
      </w:r>
      <w:r>
        <w:rPr>
          <w:rFonts w:hint="eastAsia" w:ascii="宋体" w:hAnsi="宋体" w:eastAsia="宋体" w:cs="宋体"/>
          <w:b w:val="0"/>
          <w:bCs w:val="0"/>
          <w:i w:val="0"/>
          <w:caps w:val="0"/>
          <w:color w:val="auto"/>
          <w:spacing w:val="0"/>
          <w:sz w:val="24"/>
          <w:szCs w:val="24"/>
          <w:highlight w:val="none"/>
          <w:shd w:val="clear" w:fill="FFFFFF"/>
        </w:rPr>
        <w:t>原章原印、复印件无效；</w:t>
      </w:r>
      <w:r>
        <w:rPr>
          <w:rFonts w:hint="eastAsia" w:ascii="宋体" w:hAnsi="宋体" w:eastAsia="宋体" w:cs="宋体"/>
          <w:b/>
          <w:bCs/>
          <w:i w:val="0"/>
          <w:caps w:val="0"/>
          <w:color w:val="auto"/>
          <w:spacing w:val="0"/>
          <w:sz w:val="24"/>
          <w:szCs w:val="24"/>
          <w:highlight w:val="none"/>
          <w:shd w:val="clear" w:fill="FFFFFF"/>
        </w:rPr>
        <w:t>事业单位</w:t>
      </w:r>
      <w:r>
        <w:rPr>
          <w:rFonts w:hint="eastAsia" w:ascii="宋体" w:hAnsi="宋体" w:eastAsia="宋体" w:cs="宋体"/>
          <w:b/>
          <w:bCs/>
          <w:i w:val="0"/>
          <w:caps w:val="0"/>
          <w:color w:val="auto"/>
          <w:spacing w:val="0"/>
          <w:sz w:val="24"/>
          <w:szCs w:val="24"/>
          <w:highlight w:val="none"/>
          <w:shd w:val="clear" w:fill="FFFFFF"/>
          <w:lang w:eastAsia="zh-CN"/>
        </w:rPr>
        <w:t>及</w:t>
      </w:r>
      <w:r>
        <w:rPr>
          <w:rFonts w:hint="eastAsia" w:ascii="宋体" w:hAnsi="宋体" w:eastAsia="宋体" w:cs="宋体"/>
          <w:b/>
          <w:bCs/>
          <w:i w:val="0"/>
          <w:caps w:val="0"/>
          <w:color w:val="auto"/>
          <w:spacing w:val="0"/>
          <w:sz w:val="24"/>
          <w:szCs w:val="24"/>
          <w:highlight w:val="none"/>
          <w:shd w:val="clear" w:fill="FFFFFF"/>
        </w:rPr>
        <w:t>国有企</w:t>
      </w:r>
      <w:r>
        <w:rPr>
          <w:rFonts w:hint="eastAsia" w:ascii="宋体" w:hAnsi="宋体" w:eastAsia="宋体" w:cs="宋体"/>
          <w:b/>
          <w:bCs/>
          <w:i w:val="0"/>
          <w:caps w:val="0"/>
          <w:color w:val="auto"/>
          <w:spacing w:val="0"/>
          <w:sz w:val="24"/>
          <w:szCs w:val="24"/>
          <w:highlight w:val="none"/>
          <w:shd w:val="clear" w:fill="FFFFFF"/>
          <w:lang w:eastAsia="zh-CN"/>
        </w:rPr>
        <w:t>业须提交</w:t>
      </w:r>
      <w:r>
        <w:rPr>
          <w:rFonts w:hint="eastAsia" w:ascii="宋体" w:hAnsi="宋体" w:eastAsia="宋体" w:cs="宋体"/>
          <w:b/>
          <w:bCs/>
          <w:i w:val="0"/>
          <w:caps w:val="0"/>
          <w:color w:val="auto"/>
          <w:spacing w:val="0"/>
          <w:sz w:val="24"/>
          <w:szCs w:val="24"/>
          <w:highlight w:val="none"/>
          <w:shd w:val="clear" w:fill="FFFFFF"/>
        </w:rPr>
        <w:t>原先放入档案中的年度考核表复印件并加盖单位公章。</w:t>
      </w:r>
      <w:r>
        <w:rPr>
          <w:rFonts w:hint="eastAsia" w:ascii="宋体" w:hAnsi="宋体" w:eastAsia="宋体" w:cs="宋体"/>
          <w:b w:val="0"/>
          <w:bCs w:val="0"/>
          <w:i w:val="0"/>
          <w:caps w:val="0"/>
          <w:color w:val="auto"/>
          <w:spacing w:val="0"/>
          <w:sz w:val="24"/>
          <w:szCs w:val="24"/>
          <w:highlight w:val="none"/>
          <w:shd w:val="clear" w:fill="FFFFFF"/>
        </w:rPr>
        <w:t>任职期间工作单位有变动，应由</w:t>
      </w:r>
      <w:r>
        <w:rPr>
          <w:rFonts w:hint="eastAsia" w:ascii="宋体" w:hAnsi="宋体" w:eastAsia="宋体" w:cs="宋体"/>
          <w:b w:val="0"/>
          <w:bCs w:val="0"/>
          <w:i w:val="0"/>
          <w:caps w:val="0"/>
          <w:color w:val="auto"/>
          <w:spacing w:val="0"/>
          <w:sz w:val="24"/>
          <w:szCs w:val="24"/>
          <w:highlight w:val="none"/>
          <w:shd w:val="clear" w:fill="FFFFFF"/>
          <w:lang w:val="en-US" w:eastAsia="zh-CN"/>
        </w:rPr>
        <w:t>任职期间所在单位</w:t>
      </w:r>
      <w:r>
        <w:rPr>
          <w:rFonts w:hint="eastAsia" w:ascii="宋体" w:hAnsi="宋体" w:eastAsia="宋体" w:cs="宋体"/>
          <w:b w:val="0"/>
          <w:bCs w:val="0"/>
          <w:i w:val="0"/>
          <w:caps w:val="0"/>
          <w:color w:val="auto"/>
          <w:spacing w:val="0"/>
          <w:sz w:val="24"/>
          <w:szCs w:val="24"/>
          <w:highlight w:val="none"/>
          <w:shd w:val="clear" w:fill="FFFFFF"/>
        </w:rPr>
        <w:t>提供“年度及任职期满考核结果”</w:t>
      </w:r>
      <w:r>
        <w:rPr>
          <w:rFonts w:hint="eastAsia" w:ascii="宋体" w:hAnsi="宋体" w:eastAsia="宋体" w:cs="宋体"/>
          <w:b w:val="0"/>
          <w:bCs w:val="0"/>
          <w:i w:val="0"/>
          <w:caps w:val="0"/>
          <w:color w:val="auto"/>
          <w:spacing w:val="0"/>
          <w:sz w:val="24"/>
          <w:szCs w:val="24"/>
          <w:highlight w:val="none"/>
          <w:shd w:val="clear" w:fill="FFFFFF"/>
          <w:lang w:eastAsia="zh-CN"/>
        </w:rPr>
        <w:t>。</w:t>
      </w:r>
      <w:r>
        <w:rPr>
          <w:rFonts w:hint="eastAsia" w:ascii="宋体" w:hAnsi="宋体" w:eastAsia="宋体" w:cs="宋体"/>
          <w:b w:val="0"/>
          <w:bCs w:val="0"/>
          <w:i w:val="0"/>
          <w:caps w:val="0"/>
          <w:color w:val="auto"/>
          <w:spacing w:val="0"/>
          <w:sz w:val="24"/>
          <w:szCs w:val="24"/>
          <w:highlight w:val="none"/>
        </w:rPr>
        <w:t>纸质版按时间顺序装订于《评审表》中“年度及任职期满考核结果”页</w:t>
      </w:r>
      <w:r>
        <w:rPr>
          <w:rFonts w:hint="eastAsia" w:ascii="宋体" w:hAnsi="宋体" w:eastAsia="宋体" w:cs="宋体"/>
          <w:b w:val="0"/>
          <w:bCs w:val="0"/>
          <w:i w:val="0"/>
          <w:caps w:val="0"/>
          <w:color w:val="auto"/>
          <w:spacing w:val="0"/>
          <w:sz w:val="24"/>
          <w:szCs w:val="24"/>
          <w:highlight w:val="none"/>
          <w:lang w:eastAsia="zh-CN"/>
        </w:rPr>
        <w:t>。</w:t>
      </w:r>
      <w:r>
        <w:rPr>
          <w:rFonts w:hint="eastAsia" w:ascii="宋体" w:hAnsi="宋体" w:eastAsia="宋体" w:cs="宋体"/>
          <w:color w:val="auto"/>
          <w:sz w:val="24"/>
          <w:szCs w:val="24"/>
          <w:highlight w:val="none"/>
          <w:shd w:val="clear" w:fill="FFFFFF"/>
          <w:lang w:val="en-US" w:eastAsia="zh-CN"/>
        </w:rPr>
        <w:t>年度考核基本合格及以下（含不定档次）的当年不得参加评审，其中：年度考核基本合格的，任职年限要求相应延迟一年申报；年度考核不合格的，任职年限要求相应延迟两年申报。</w:t>
      </w:r>
    </w:p>
    <w:p w14:paraId="084B415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right="0" w:rightChars="0" w:firstLine="480" w:firstLineChars="200"/>
        <w:jc w:val="left"/>
        <w:rPr>
          <w:rFonts w:hint="eastAsia" w:ascii="宋体" w:hAnsi="宋体" w:eastAsia="宋体" w:cs="宋体"/>
          <w:b w:val="0"/>
          <w:bCs w:val="0"/>
          <w:i w:val="0"/>
          <w:caps w:val="0"/>
          <w:color w:val="auto"/>
          <w:spacing w:val="0"/>
          <w:sz w:val="24"/>
          <w:szCs w:val="24"/>
          <w:highlight w:val="none"/>
        </w:rPr>
      </w:pPr>
      <w:r>
        <w:rPr>
          <w:rFonts w:hint="eastAsia" w:ascii="宋体" w:hAnsi="宋体" w:eastAsia="宋体" w:cs="宋体"/>
          <w:b w:val="0"/>
          <w:bCs w:val="0"/>
          <w:i w:val="0"/>
          <w:caps w:val="0"/>
          <w:color w:val="auto"/>
          <w:spacing w:val="0"/>
          <w:sz w:val="24"/>
          <w:szCs w:val="24"/>
          <w:highlight w:val="none"/>
          <w:lang w:val="en-US" w:eastAsia="zh-CN"/>
        </w:rPr>
        <w:t>2.</w:t>
      </w:r>
      <w:r>
        <w:rPr>
          <w:rFonts w:hint="eastAsia" w:ascii="宋体" w:hAnsi="宋体" w:eastAsia="宋体" w:cs="宋体"/>
          <w:b w:val="0"/>
          <w:bCs w:val="0"/>
          <w:i w:val="0"/>
          <w:caps w:val="0"/>
          <w:color w:val="auto"/>
          <w:spacing w:val="0"/>
          <w:sz w:val="24"/>
          <w:szCs w:val="24"/>
          <w:highlight w:val="none"/>
        </w:rPr>
        <w:t>《简明表》一式</w:t>
      </w:r>
      <w:r>
        <w:rPr>
          <w:rFonts w:hint="eastAsia" w:ascii="宋体" w:hAnsi="宋体" w:eastAsia="宋体" w:cs="宋体"/>
          <w:b w:val="0"/>
          <w:bCs w:val="0"/>
          <w:i w:val="0"/>
          <w:caps w:val="0"/>
          <w:color w:val="auto"/>
          <w:spacing w:val="0"/>
          <w:sz w:val="24"/>
          <w:szCs w:val="24"/>
          <w:highlight w:val="none"/>
          <w:lang w:val="en-US" w:eastAsia="zh-CN"/>
        </w:rPr>
        <w:t>3</w:t>
      </w:r>
      <w:r>
        <w:rPr>
          <w:rFonts w:hint="eastAsia" w:ascii="宋体" w:hAnsi="宋体" w:eastAsia="宋体" w:cs="宋体"/>
          <w:b w:val="0"/>
          <w:bCs w:val="0"/>
          <w:i w:val="0"/>
          <w:caps w:val="0"/>
          <w:color w:val="auto"/>
          <w:spacing w:val="0"/>
          <w:sz w:val="24"/>
          <w:szCs w:val="24"/>
          <w:highlight w:val="none"/>
        </w:rPr>
        <w:t>份（A</w:t>
      </w:r>
      <w:r>
        <w:rPr>
          <w:rFonts w:hint="eastAsia" w:ascii="宋体" w:hAnsi="宋体" w:eastAsia="宋体" w:cs="宋体"/>
          <w:b w:val="0"/>
          <w:bCs w:val="0"/>
          <w:i w:val="0"/>
          <w:caps w:val="0"/>
          <w:color w:val="auto"/>
          <w:spacing w:val="0"/>
          <w:sz w:val="24"/>
          <w:szCs w:val="24"/>
          <w:highlight w:val="none"/>
          <w:lang w:val="en-US" w:eastAsia="zh-CN"/>
        </w:rPr>
        <w:t>3</w:t>
      </w:r>
      <w:r>
        <w:rPr>
          <w:rFonts w:hint="eastAsia" w:ascii="宋体" w:hAnsi="宋体" w:eastAsia="宋体" w:cs="宋体"/>
          <w:b w:val="0"/>
          <w:bCs w:val="0"/>
          <w:i w:val="0"/>
          <w:caps w:val="0"/>
          <w:color w:val="auto"/>
          <w:spacing w:val="0"/>
          <w:sz w:val="24"/>
          <w:szCs w:val="24"/>
          <w:highlight w:val="none"/>
        </w:rPr>
        <w:t>纸打印）。</w:t>
      </w:r>
    </w:p>
    <w:p w14:paraId="41F3B7F0">
      <w:pPr>
        <w:pStyle w:val="5"/>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420" w:firstLineChars="0"/>
        <w:jc w:val="left"/>
        <w:rPr>
          <w:rFonts w:hint="eastAsia" w:ascii="宋体" w:hAnsi="宋体" w:eastAsia="宋体" w:cs="宋体"/>
          <w:b w:val="0"/>
          <w:bCs w:val="0"/>
          <w:i w:val="0"/>
          <w:caps w:val="0"/>
          <w:color w:val="auto"/>
          <w:spacing w:val="0"/>
          <w:sz w:val="24"/>
          <w:szCs w:val="24"/>
          <w:highlight w:val="none"/>
        </w:rPr>
      </w:pPr>
      <w:r>
        <w:rPr>
          <w:rFonts w:hint="eastAsia" w:ascii="宋体" w:hAnsi="宋体" w:eastAsia="宋体" w:cs="宋体"/>
          <w:b w:val="0"/>
          <w:bCs w:val="0"/>
          <w:i w:val="0"/>
          <w:caps w:val="0"/>
          <w:color w:val="auto"/>
          <w:spacing w:val="0"/>
          <w:sz w:val="24"/>
          <w:szCs w:val="24"/>
          <w:highlight w:val="none"/>
        </w:rPr>
        <w:t>（二）</w:t>
      </w:r>
      <w:r>
        <w:rPr>
          <w:rFonts w:hint="eastAsia" w:ascii="宋体" w:hAnsi="宋体" w:eastAsia="宋体" w:cs="宋体"/>
          <w:b w:val="0"/>
          <w:bCs w:val="0"/>
          <w:i w:val="0"/>
          <w:caps w:val="0"/>
          <w:color w:val="auto"/>
          <w:spacing w:val="0"/>
          <w:sz w:val="24"/>
          <w:szCs w:val="24"/>
          <w:highlight w:val="none"/>
          <w:shd w:val="clear" w:fill="FFFFFF"/>
        </w:rPr>
        <w:t>申报所</w:t>
      </w:r>
      <w:r>
        <w:rPr>
          <w:rFonts w:hint="eastAsia" w:ascii="宋体" w:hAnsi="宋体" w:eastAsia="宋体" w:cs="宋体"/>
          <w:b w:val="0"/>
          <w:bCs w:val="0"/>
          <w:i w:val="0"/>
          <w:caps w:val="0"/>
          <w:color w:val="auto"/>
          <w:spacing w:val="0"/>
          <w:sz w:val="24"/>
          <w:szCs w:val="24"/>
          <w:highlight w:val="none"/>
          <w:shd w:val="clear" w:fill="FFFFFF"/>
          <w:lang w:val="en-US" w:eastAsia="zh-CN"/>
        </w:rPr>
        <w:t>需</w:t>
      </w:r>
      <w:r>
        <w:rPr>
          <w:rFonts w:hint="eastAsia" w:ascii="宋体" w:hAnsi="宋体" w:eastAsia="宋体" w:cs="宋体"/>
          <w:b w:val="0"/>
          <w:bCs w:val="0"/>
          <w:i w:val="0"/>
          <w:caps w:val="0"/>
          <w:color w:val="auto"/>
          <w:spacing w:val="0"/>
          <w:sz w:val="24"/>
          <w:szCs w:val="24"/>
          <w:highlight w:val="none"/>
          <w:shd w:val="clear" w:fill="FFFFFF"/>
        </w:rPr>
        <w:t>资格证书、注册证书、专利证书</w:t>
      </w:r>
      <w:r>
        <w:rPr>
          <w:rFonts w:hint="eastAsia" w:ascii="宋体" w:hAnsi="宋体" w:eastAsia="宋体" w:cs="宋体"/>
          <w:b w:val="0"/>
          <w:bCs w:val="0"/>
          <w:i w:val="0"/>
          <w:caps w:val="0"/>
          <w:color w:val="auto"/>
          <w:spacing w:val="0"/>
          <w:sz w:val="24"/>
          <w:szCs w:val="24"/>
          <w:highlight w:val="none"/>
          <w:shd w:val="clear" w:fill="FFFFFF"/>
          <w:lang w:eastAsia="zh-CN"/>
        </w:rPr>
        <w:t>、奖状等证书</w:t>
      </w:r>
      <w:r>
        <w:rPr>
          <w:rFonts w:hint="eastAsia" w:ascii="宋体" w:hAnsi="宋体" w:eastAsia="宋体" w:cs="宋体"/>
          <w:b w:val="0"/>
          <w:bCs w:val="0"/>
          <w:i w:val="0"/>
          <w:caps w:val="0"/>
          <w:color w:val="auto"/>
          <w:spacing w:val="0"/>
          <w:sz w:val="24"/>
          <w:szCs w:val="24"/>
          <w:highlight w:val="none"/>
          <w:lang w:eastAsia="zh-CN"/>
        </w:rPr>
        <w:t>材料均</w:t>
      </w:r>
      <w:r>
        <w:rPr>
          <w:rFonts w:hint="eastAsia" w:ascii="宋体" w:hAnsi="宋体" w:eastAsia="宋体" w:cs="宋体"/>
          <w:b w:val="0"/>
          <w:bCs w:val="0"/>
          <w:i w:val="0"/>
          <w:caps w:val="0"/>
          <w:color w:val="auto"/>
          <w:spacing w:val="0"/>
          <w:sz w:val="24"/>
          <w:szCs w:val="24"/>
          <w:highlight w:val="none"/>
          <w:lang w:val="en-US" w:eastAsia="zh-CN"/>
        </w:rPr>
        <w:t>须</w:t>
      </w:r>
      <w:r>
        <w:rPr>
          <w:rFonts w:hint="eastAsia" w:ascii="宋体" w:hAnsi="宋体" w:eastAsia="宋体" w:cs="宋体"/>
          <w:b w:val="0"/>
          <w:bCs w:val="0"/>
          <w:i w:val="0"/>
          <w:caps w:val="0"/>
          <w:color w:val="auto"/>
          <w:spacing w:val="0"/>
          <w:sz w:val="24"/>
          <w:szCs w:val="24"/>
          <w:highlight w:val="none"/>
        </w:rPr>
        <w:t>核对原件，交复印件。</w:t>
      </w:r>
    </w:p>
    <w:p w14:paraId="0E6CC208">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480" w:firstLineChars="200"/>
        <w:jc w:val="left"/>
        <w:rPr>
          <w:rFonts w:hint="eastAsia" w:ascii="宋体" w:hAnsi="宋体" w:eastAsia="宋体" w:cs="宋体"/>
          <w:b w:val="0"/>
          <w:bCs w:val="0"/>
          <w:i w:val="0"/>
          <w:caps w:val="0"/>
          <w:color w:val="auto"/>
          <w:spacing w:val="0"/>
          <w:sz w:val="24"/>
          <w:szCs w:val="24"/>
          <w:highlight w:val="none"/>
        </w:rPr>
      </w:pPr>
      <w:r>
        <w:rPr>
          <w:rFonts w:hint="eastAsia" w:ascii="宋体" w:hAnsi="宋体" w:eastAsia="宋体" w:cs="宋体"/>
          <w:b w:val="0"/>
          <w:bCs w:val="0"/>
          <w:i w:val="0"/>
          <w:caps w:val="0"/>
          <w:color w:val="auto"/>
          <w:spacing w:val="0"/>
          <w:sz w:val="24"/>
          <w:szCs w:val="24"/>
          <w:highlight w:val="none"/>
        </w:rPr>
        <w:t>1</w:t>
      </w:r>
      <w:r>
        <w:rPr>
          <w:rFonts w:hint="eastAsia" w:ascii="宋体" w:hAnsi="宋体" w:eastAsia="宋体" w:cs="宋体"/>
          <w:b w:val="0"/>
          <w:bCs w:val="0"/>
          <w:i w:val="0"/>
          <w:caps w:val="0"/>
          <w:color w:val="auto"/>
          <w:spacing w:val="0"/>
          <w:sz w:val="24"/>
          <w:szCs w:val="24"/>
          <w:highlight w:val="none"/>
          <w:lang w:val="en-US" w:eastAsia="zh-CN"/>
        </w:rPr>
        <w:t>.</w:t>
      </w:r>
      <w:r>
        <w:rPr>
          <w:rFonts w:hint="eastAsia" w:ascii="宋体" w:hAnsi="宋体" w:eastAsia="宋体" w:cs="宋体"/>
          <w:b w:val="0"/>
          <w:bCs w:val="0"/>
          <w:i w:val="0"/>
          <w:caps w:val="0"/>
          <w:color w:val="auto"/>
          <w:spacing w:val="0"/>
          <w:sz w:val="24"/>
          <w:szCs w:val="24"/>
          <w:highlight w:val="none"/>
        </w:rPr>
        <w:t>身份证</w:t>
      </w:r>
      <w:r>
        <w:rPr>
          <w:rFonts w:hint="eastAsia" w:ascii="宋体" w:hAnsi="宋体" w:eastAsia="宋体" w:cs="宋体"/>
          <w:b w:val="0"/>
          <w:bCs w:val="0"/>
          <w:i w:val="0"/>
          <w:caps w:val="0"/>
          <w:color w:val="auto"/>
          <w:spacing w:val="0"/>
          <w:sz w:val="24"/>
          <w:szCs w:val="24"/>
          <w:highlight w:val="none"/>
          <w:lang w:val="en-US" w:eastAsia="zh-CN"/>
        </w:rPr>
        <w:t>复印件（正反面）3份</w:t>
      </w:r>
      <w:r>
        <w:rPr>
          <w:rFonts w:hint="eastAsia" w:ascii="宋体" w:hAnsi="宋体" w:eastAsia="宋体" w:cs="宋体"/>
          <w:b w:val="0"/>
          <w:bCs w:val="0"/>
          <w:i w:val="0"/>
          <w:caps w:val="0"/>
          <w:color w:val="auto"/>
          <w:spacing w:val="0"/>
          <w:sz w:val="24"/>
          <w:szCs w:val="24"/>
          <w:highlight w:val="none"/>
        </w:rPr>
        <w:t>。</w:t>
      </w:r>
      <w:r>
        <w:rPr>
          <w:rFonts w:hint="eastAsia" w:ascii="宋体" w:hAnsi="宋体" w:eastAsia="宋体" w:cs="宋体"/>
          <w:b w:val="0"/>
          <w:bCs w:val="0"/>
          <w:i w:val="0"/>
          <w:caps w:val="0"/>
          <w:color w:val="auto"/>
          <w:spacing w:val="0"/>
          <w:sz w:val="24"/>
          <w:szCs w:val="24"/>
          <w:highlight w:val="none"/>
          <w:lang w:val="en-US" w:eastAsia="zh-CN"/>
        </w:rPr>
        <w:t>其中一份</w:t>
      </w:r>
      <w:r>
        <w:rPr>
          <w:rFonts w:hint="eastAsia" w:ascii="宋体" w:hAnsi="宋体" w:eastAsia="宋体" w:cs="宋体"/>
          <w:b w:val="0"/>
          <w:bCs w:val="0"/>
          <w:i w:val="0"/>
          <w:caps w:val="0"/>
          <w:color w:val="auto"/>
          <w:spacing w:val="0"/>
          <w:sz w:val="24"/>
          <w:szCs w:val="24"/>
          <w:highlight w:val="none"/>
          <w:lang w:eastAsia="zh-CN"/>
        </w:rPr>
        <w:t>右上角贴</w:t>
      </w:r>
      <w:r>
        <w:rPr>
          <w:rFonts w:hint="eastAsia" w:ascii="宋体" w:hAnsi="宋体" w:eastAsia="宋体" w:cs="宋体"/>
          <w:b w:val="0"/>
          <w:bCs w:val="0"/>
          <w:i w:val="0"/>
          <w:caps w:val="0"/>
          <w:color w:val="auto"/>
          <w:spacing w:val="0"/>
          <w:sz w:val="24"/>
          <w:szCs w:val="24"/>
          <w:highlight w:val="none"/>
          <w:lang w:val="en-US" w:eastAsia="zh-CN"/>
        </w:rPr>
        <w:t>2寸证件彩照一张</w:t>
      </w:r>
      <w:r>
        <w:rPr>
          <w:rFonts w:hint="eastAsia" w:ascii="宋体" w:hAnsi="宋体" w:eastAsia="宋体" w:cs="宋体"/>
          <w:b w:val="0"/>
          <w:bCs w:val="0"/>
          <w:i w:val="0"/>
          <w:caps w:val="0"/>
          <w:color w:val="auto"/>
          <w:spacing w:val="0"/>
          <w:sz w:val="24"/>
          <w:szCs w:val="24"/>
          <w:highlight w:val="none"/>
        </w:rPr>
        <w:t>。</w:t>
      </w:r>
    </w:p>
    <w:p w14:paraId="38FCB46E">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480" w:firstLineChars="200"/>
        <w:jc w:val="left"/>
        <w:rPr>
          <w:rFonts w:hint="eastAsia" w:ascii="宋体" w:hAnsi="宋体" w:eastAsia="宋体" w:cs="宋体"/>
          <w:b w:val="0"/>
          <w:bCs w:val="0"/>
          <w:i w:val="0"/>
          <w:caps w:val="0"/>
          <w:color w:val="auto"/>
          <w:spacing w:val="0"/>
          <w:sz w:val="24"/>
          <w:szCs w:val="24"/>
          <w:highlight w:val="none"/>
        </w:rPr>
      </w:pPr>
      <w:r>
        <w:rPr>
          <w:rFonts w:hint="eastAsia" w:ascii="宋体" w:hAnsi="宋体" w:eastAsia="宋体" w:cs="宋体"/>
          <w:b w:val="0"/>
          <w:bCs w:val="0"/>
          <w:i w:val="0"/>
          <w:caps w:val="0"/>
          <w:color w:val="auto"/>
          <w:spacing w:val="0"/>
          <w:sz w:val="24"/>
          <w:szCs w:val="24"/>
          <w:highlight w:val="none"/>
        </w:rPr>
        <w:t>2</w:t>
      </w:r>
      <w:r>
        <w:rPr>
          <w:rFonts w:hint="eastAsia" w:ascii="宋体" w:hAnsi="宋体" w:eastAsia="宋体" w:cs="宋体"/>
          <w:b w:val="0"/>
          <w:bCs w:val="0"/>
          <w:i w:val="0"/>
          <w:caps w:val="0"/>
          <w:color w:val="auto"/>
          <w:spacing w:val="0"/>
          <w:sz w:val="24"/>
          <w:szCs w:val="24"/>
          <w:highlight w:val="none"/>
          <w:lang w:val="en-US" w:eastAsia="zh-CN"/>
        </w:rPr>
        <w:t>.中级</w:t>
      </w:r>
      <w:r>
        <w:rPr>
          <w:rFonts w:hint="eastAsia" w:ascii="宋体" w:hAnsi="宋体" w:eastAsia="宋体" w:cs="宋体"/>
          <w:b w:val="0"/>
          <w:bCs w:val="0"/>
          <w:i w:val="0"/>
          <w:caps w:val="0"/>
          <w:color w:val="auto"/>
          <w:spacing w:val="0"/>
          <w:sz w:val="24"/>
          <w:szCs w:val="24"/>
          <w:highlight w:val="none"/>
          <w:lang w:eastAsia="zh-CN"/>
        </w:rPr>
        <w:t>职称证书须</w:t>
      </w:r>
      <w:r>
        <w:rPr>
          <w:rFonts w:hint="eastAsia" w:ascii="宋体" w:hAnsi="宋体" w:eastAsia="宋体" w:cs="宋体"/>
          <w:b w:val="0"/>
          <w:bCs w:val="0"/>
          <w:i w:val="0"/>
          <w:caps w:val="0"/>
          <w:color w:val="auto"/>
          <w:spacing w:val="0"/>
          <w:sz w:val="24"/>
          <w:szCs w:val="24"/>
          <w:highlight w:val="none"/>
        </w:rPr>
        <w:t>核对原件。</w:t>
      </w:r>
    </w:p>
    <w:p w14:paraId="32EBF0CA">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480" w:firstLineChars="200"/>
        <w:jc w:val="left"/>
        <w:rPr>
          <w:rFonts w:hint="eastAsia" w:ascii="宋体" w:hAnsi="宋体" w:eastAsia="宋体" w:cs="宋体"/>
          <w:b/>
          <w:bCs/>
          <w:i w:val="0"/>
          <w:caps w:val="0"/>
          <w:color w:val="auto"/>
          <w:spacing w:val="0"/>
          <w:sz w:val="24"/>
          <w:szCs w:val="24"/>
          <w:highlight w:val="yellow"/>
          <w:lang w:val="en-US" w:eastAsia="zh-CN"/>
        </w:rPr>
      </w:pPr>
      <w:r>
        <w:rPr>
          <w:rFonts w:hint="eastAsia" w:ascii="宋体" w:hAnsi="宋体" w:eastAsia="宋体" w:cs="宋体"/>
          <w:b w:val="0"/>
          <w:bCs w:val="0"/>
          <w:i w:val="0"/>
          <w:caps w:val="0"/>
          <w:color w:val="auto"/>
          <w:spacing w:val="0"/>
          <w:sz w:val="24"/>
          <w:szCs w:val="24"/>
          <w:highlight w:val="none"/>
          <w:lang w:val="en-US" w:eastAsia="zh-CN"/>
        </w:rPr>
        <w:t>3.《高级经济专业技术资格考试成绩合格证明》</w:t>
      </w:r>
      <w:r>
        <w:rPr>
          <w:rFonts w:hint="eastAsia" w:ascii="宋体" w:hAnsi="宋体" w:eastAsia="宋体" w:cs="宋体"/>
          <w:b w:val="0"/>
          <w:bCs w:val="0"/>
          <w:i w:val="0"/>
          <w:caps w:val="0"/>
          <w:color w:val="auto"/>
          <w:spacing w:val="0"/>
          <w:sz w:val="24"/>
          <w:szCs w:val="24"/>
          <w:highlight w:val="none"/>
          <w:lang w:eastAsia="zh-CN"/>
        </w:rPr>
        <w:t>须</w:t>
      </w:r>
      <w:r>
        <w:rPr>
          <w:rFonts w:hint="eastAsia" w:ascii="宋体" w:hAnsi="宋体" w:eastAsia="宋体" w:cs="宋体"/>
          <w:b w:val="0"/>
          <w:bCs w:val="0"/>
          <w:i w:val="0"/>
          <w:caps w:val="0"/>
          <w:color w:val="auto"/>
          <w:spacing w:val="0"/>
          <w:sz w:val="24"/>
          <w:szCs w:val="24"/>
          <w:highlight w:val="none"/>
        </w:rPr>
        <w:t>核对原件。</w:t>
      </w:r>
    </w:p>
    <w:p w14:paraId="1878FE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b w:val="0"/>
          <w:bCs w:val="0"/>
          <w:i w:val="0"/>
          <w:caps w:val="0"/>
          <w:color w:val="auto"/>
          <w:spacing w:val="0"/>
          <w:sz w:val="24"/>
          <w:szCs w:val="24"/>
          <w:highlight w:val="none"/>
          <w:lang w:eastAsia="zh-CN"/>
        </w:rPr>
      </w:pPr>
      <w:r>
        <w:rPr>
          <w:rFonts w:hint="eastAsia" w:ascii="宋体" w:hAnsi="宋体" w:eastAsia="宋体" w:cs="宋体"/>
          <w:b w:val="0"/>
          <w:bCs w:val="0"/>
          <w:i w:val="0"/>
          <w:caps w:val="0"/>
          <w:color w:val="auto"/>
          <w:spacing w:val="0"/>
          <w:sz w:val="24"/>
          <w:szCs w:val="24"/>
          <w:highlight w:val="none"/>
          <w:lang w:val="en-US" w:eastAsia="zh-CN"/>
        </w:rPr>
        <w:t>4.</w:t>
      </w:r>
      <w:r>
        <w:rPr>
          <w:rFonts w:hint="eastAsia" w:ascii="宋体" w:hAnsi="宋体" w:eastAsia="宋体" w:cs="宋体"/>
          <w:b w:val="0"/>
          <w:bCs w:val="0"/>
          <w:i w:val="0"/>
          <w:caps w:val="0"/>
          <w:color w:val="auto"/>
          <w:spacing w:val="0"/>
          <w:sz w:val="24"/>
          <w:szCs w:val="24"/>
          <w:highlight w:val="none"/>
          <w:lang w:eastAsia="zh-CN"/>
        </w:rPr>
        <w:t>《</w:t>
      </w:r>
      <w:r>
        <w:rPr>
          <w:rFonts w:hint="eastAsia" w:ascii="宋体" w:hAnsi="宋体" w:eastAsia="宋体" w:cs="宋体"/>
          <w:b w:val="0"/>
          <w:bCs w:val="0"/>
          <w:i w:val="0"/>
          <w:caps w:val="0"/>
          <w:color w:val="auto"/>
          <w:spacing w:val="0"/>
          <w:sz w:val="24"/>
          <w:szCs w:val="24"/>
          <w:highlight w:val="none"/>
        </w:rPr>
        <w:t>厦门市专业技术人员继续教育证明</w:t>
      </w:r>
      <w:r>
        <w:rPr>
          <w:rFonts w:hint="eastAsia" w:ascii="宋体" w:hAnsi="宋体" w:eastAsia="宋体" w:cs="宋体"/>
          <w:b w:val="0"/>
          <w:bCs w:val="0"/>
          <w:i w:val="0"/>
          <w:caps w:val="0"/>
          <w:color w:val="auto"/>
          <w:spacing w:val="0"/>
          <w:sz w:val="24"/>
          <w:szCs w:val="24"/>
          <w:highlight w:val="none"/>
          <w:lang w:eastAsia="zh-CN"/>
        </w:rPr>
        <w:t>》</w:t>
      </w:r>
      <w:r>
        <w:rPr>
          <w:rFonts w:hint="eastAsia" w:ascii="宋体" w:hAnsi="宋体" w:eastAsia="宋体" w:cs="宋体"/>
          <w:b w:val="0"/>
          <w:bCs w:val="0"/>
          <w:i w:val="0"/>
          <w:caps w:val="0"/>
          <w:color w:val="auto"/>
          <w:spacing w:val="0"/>
          <w:sz w:val="24"/>
          <w:szCs w:val="24"/>
          <w:highlight w:val="none"/>
        </w:rPr>
        <w:t>（学时</w:t>
      </w:r>
      <w:r>
        <w:rPr>
          <w:rFonts w:hint="eastAsia" w:ascii="宋体" w:hAnsi="宋体" w:eastAsia="宋体" w:cs="宋体"/>
          <w:b w:val="0"/>
          <w:bCs w:val="0"/>
          <w:i w:val="0"/>
          <w:caps w:val="0"/>
          <w:color w:val="auto"/>
          <w:spacing w:val="0"/>
          <w:sz w:val="24"/>
          <w:szCs w:val="24"/>
          <w:highlight w:val="none"/>
          <w:lang w:eastAsia="zh-CN"/>
        </w:rPr>
        <w:t>须</w:t>
      </w:r>
      <w:r>
        <w:rPr>
          <w:rFonts w:hint="eastAsia" w:ascii="宋体" w:hAnsi="宋体" w:eastAsia="宋体" w:cs="宋体"/>
          <w:b w:val="0"/>
          <w:bCs w:val="0"/>
          <w:i w:val="0"/>
          <w:caps w:val="0"/>
          <w:color w:val="auto"/>
          <w:spacing w:val="0"/>
          <w:sz w:val="24"/>
          <w:szCs w:val="24"/>
          <w:highlight w:val="none"/>
        </w:rPr>
        <w:t>经市人社局职建处验证，咨询电话：12333</w:t>
      </w:r>
      <w:r>
        <w:rPr>
          <w:rFonts w:hint="eastAsia" w:ascii="宋体" w:hAnsi="宋体" w:eastAsia="宋体" w:cs="宋体"/>
          <w:b w:val="0"/>
          <w:bCs w:val="0"/>
          <w:i w:val="0"/>
          <w:caps w:val="0"/>
          <w:color w:val="auto"/>
          <w:spacing w:val="0"/>
          <w:sz w:val="24"/>
          <w:szCs w:val="24"/>
          <w:highlight w:val="none"/>
          <w:lang w:eastAsia="zh-CN"/>
        </w:rPr>
        <w:t>；或登录“</w:t>
      </w:r>
      <w:r>
        <w:rPr>
          <w:rFonts w:hint="eastAsia" w:ascii="宋体" w:hAnsi="宋体" w:eastAsia="宋体" w:cs="宋体"/>
          <w:b w:val="0"/>
          <w:bCs w:val="0"/>
          <w:i w:val="0"/>
          <w:caps w:val="0"/>
          <w:color w:val="auto"/>
          <w:spacing w:val="0"/>
          <w:sz w:val="24"/>
          <w:szCs w:val="24"/>
          <w:highlight w:val="none"/>
          <w:lang w:val="en-US" w:eastAsia="zh-CN"/>
        </w:rPr>
        <w:t>厦门市人力资源和社会保障局-网上办事-个人办事-技能培训”彩色打印“厦门市专业技术人员继续教育证明”</w:t>
      </w:r>
      <w:r>
        <w:rPr>
          <w:rFonts w:hint="eastAsia" w:ascii="宋体" w:hAnsi="宋体" w:eastAsia="宋体" w:cs="宋体"/>
          <w:b w:val="0"/>
          <w:bCs w:val="0"/>
          <w:i w:val="0"/>
          <w:caps w:val="0"/>
          <w:color w:val="auto"/>
          <w:spacing w:val="0"/>
          <w:sz w:val="24"/>
          <w:szCs w:val="24"/>
          <w:highlight w:val="none"/>
        </w:rPr>
        <w:t>）</w:t>
      </w:r>
      <w:r>
        <w:rPr>
          <w:rFonts w:hint="eastAsia" w:ascii="宋体" w:hAnsi="宋体" w:eastAsia="宋体" w:cs="宋体"/>
          <w:b w:val="0"/>
          <w:bCs w:val="0"/>
          <w:i w:val="0"/>
          <w:caps w:val="0"/>
          <w:color w:val="auto"/>
          <w:spacing w:val="0"/>
          <w:sz w:val="24"/>
          <w:szCs w:val="24"/>
          <w:highlight w:val="none"/>
          <w:lang w:eastAsia="zh-CN"/>
        </w:rPr>
        <w:t>。</w:t>
      </w:r>
    </w:p>
    <w:p w14:paraId="00976B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b w:val="0"/>
          <w:bCs w:val="0"/>
          <w:i w:val="0"/>
          <w:caps w:val="0"/>
          <w:color w:val="auto"/>
          <w:spacing w:val="0"/>
          <w:sz w:val="24"/>
          <w:szCs w:val="24"/>
          <w:highlight w:val="none"/>
          <w:shd w:val="clear" w:fill="auto"/>
          <w:lang w:eastAsia="zh-CN"/>
        </w:rPr>
      </w:pPr>
      <w:r>
        <w:rPr>
          <w:rFonts w:hint="eastAsia" w:ascii="宋体" w:hAnsi="宋体" w:eastAsia="宋体" w:cs="宋体"/>
          <w:b w:val="0"/>
          <w:bCs w:val="0"/>
          <w:i w:val="0"/>
          <w:caps w:val="0"/>
          <w:color w:val="auto"/>
          <w:spacing w:val="0"/>
          <w:sz w:val="24"/>
          <w:szCs w:val="24"/>
          <w:highlight w:val="none"/>
          <w:lang w:val="en-US" w:eastAsia="zh-CN"/>
        </w:rPr>
        <w:t>5.</w:t>
      </w:r>
      <w:r>
        <w:rPr>
          <w:rFonts w:hint="eastAsia" w:ascii="宋体" w:hAnsi="宋体" w:eastAsia="宋体" w:cs="宋体"/>
          <w:i w:val="0"/>
          <w:caps w:val="0"/>
          <w:color w:val="auto"/>
          <w:spacing w:val="0"/>
          <w:sz w:val="24"/>
          <w:szCs w:val="24"/>
          <w:highlight w:val="none"/>
          <w:shd w:val="clear" w:fill="auto"/>
        </w:rPr>
        <w:t>学历、学位证书</w:t>
      </w:r>
      <w:r>
        <w:rPr>
          <w:rFonts w:hint="eastAsia" w:ascii="宋体" w:hAnsi="宋体" w:eastAsia="宋体" w:cs="宋体"/>
          <w:i w:val="0"/>
          <w:caps w:val="0"/>
          <w:color w:val="auto"/>
          <w:spacing w:val="0"/>
          <w:sz w:val="24"/>
          <w:szCs w:val="24"/>
          <w:highlight w:val="none"/>
          <w:shd w:val="clear" w:fill="auto"/>
          <w:lang w:eastAsia="zh-CN"/>
        </w:rPr>
        <w:t>须核对</w:t>
      </w:r>
      <w:r>
        <w:rPr>
          <w:rFonts w:hint="eastAsia" w:ascii="宋体" w:hAnsi="宋体" w:eastAsia="宋体" w:cs="宋体"/>
          <w:i w:val="0"/>
          <w:caps w:val="0"/>
          <w:color w:val="auto"/>
          <w:spacing w:val="0"/>
          <w:sz w:val="24"/>
          <w:szCs w:val="24"/>
          <w:highlight w:val="none"/>
          <w:shd w:val="clear" w:fill="auto"/>
        </w:rPr>
        <w:t>原件（凡在教育部学信网能正常查询到学历、学位证书信息的专业技术人员，在申报职称时，可不提供学历、学位证书原件，但须提供学历、学位证书编号。在职学习取得本科以上学历的，须提供各前置学历证书并在相关表格中注明）</w:t>
      </w:r>
      <w:r>
        <w:rPr>
          <w:rFonts w:hint="eastAsia" w:ascii="宋体" w:hAnsi="宋体" w:eastAsia="宋体" w:cs="宋体"/>
          <w:i w:val="0"/>
          <w:caps w:val="0"/>
          <w:color w:val="auto"/>
          <w:spacing w:val="0"/>
          <w:sz w:val="24"/>
          <w:szCs w:val="24"/>
          <w:highlight w:val="none"/>
          <w:shd w:val="clear" w:fill="auto"/>
          <w:lang w:eastAsia="zh-CN"/>
        </w:rPr>
        <w:t>。</w:t>
      </w:r>
      <w:r>
        <w:rPr>
          <w:rFonts w:hint="eastAsia" w:ascii="宋体" w:hAnsi="宋体" w:eastAsia="宋体" w:cs="宋体"/>
          <w:i w:val="0"/>
          <w:caps w:val="0"/>
          <w:color w:val="333333"/>
          <w:spacing w:val="0"/>
          <w:sz w:val="24"/>
          <w:szCs w:val="24"/>
          <w:highlight w:val="none"/>
          <w:shd w:val="clear" w:fill="auto"/>
        </w:rPr>
        <w:t>在国（境）外取得的学历或学位，应提供教育部出具的认证证明</w:t>
      </w:r>
      <w:r>
        <w:rPr>
          <w:rFonts w:hint="eastAsia" w:ascii="宋体" w:hAnsi="宋体" w:eastAsia="宋体" w:cs="宋体"/>
          <w:i w:val="0"/>
          <w:caps w:val="0"/>
          <w:color w:val="auto"/>
          <w:spacing w:val="0"/>
          <w:sz w:val="24"/>
          <w:szCs w:val="24"/>
          <w:highlight w:val="none"/>
          <w:shd w:val="clear" w:fill="auto"/>
          <w:lang w:eastAsia="zh-CN"/>
        </w:rPr>
        <w:t>。</w:t>
      </w:r>
    </w:p>
    <w:p w14:paraId="1EC8B0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b w:val="0"/>
          <w:bCs w:val="0"/>
          <w:i w:val="0"/>
          <w:caps w:val="0"/>
          <w:color w:val="auto"/>
          <w:spacing w:val="0"/>
          <w:sz w:val="24"/>
          <w:szCs w:val="24"/>
          <w:highlight w:val="none"/>
        </w:rPr>
      </w:pPr>
      <w:r>
        <w:rPr>
          <w:rFonts w:hint="eastAsia" w:ascii="宋体" w:hAnsi="宋体" w:eastAsia="宋体" w:cs="宋体"/>
          <w:b w:val="0"/>
          <w:bCs w:val="0"/>
          <w:i w:val="0"/>
          <w:caps w:val="0"/>
          <w:color w:val="auto"/>
          <w:spacing w:val="0"/>
          <w:sz w:val="24"/>
          <w:szCs w:val="24"/>
          <w:highlight w:val="none"/>
        </w:rPr>
        <w:t>（三）任职材料</w:t>
      </w:r>
    </w:p>
    <w:p w14:paraId="37C047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b w:val="0"/>
          <w:bCs w:val="0"/>
          <w:i w:val="0"/>
          <w:caps w:val="0"/>
          <w:color w:val="auto"/>
          <w:spacing w:val="0"/>
          <w:sz w:val="24"/>
          <w:szCs w:val="24"/>
          <w:highlight w:val="none"/>
        </w:rPr>
      </w:pPr>
      <w:r>
        <w:rPr>
          <w:rFonts w:hint="eastAsia" w:ascii="宋体" w:hAnsi="宋体" w:eastAsia="宋体" w:cs="宋体"/>
          <w:b w:val="0"/>
          <w:bCs w:val="0"/>
          <w:i w:val="0"/>
          <w:caps w:val="0"/>
          <w:color w:val="auto"/>
          <w:spacing w:val="0"/>
          <w:sz w:val="24"/>
          <w:szCs w:val="24"/>
          <w:highlight w:val="none"/>
        </w:rPr>
        <w:t>1</w:t>
      </w:r>
      <w:r>
        <w:rPr>
          <w:rFonts w:hint="eastAsia" w:ascii="宋体" w:hAnsi="宋体" w:eastAsia="宋体" w:cs="宋体"/>
          <w:b w:val="0"/>
          <w:bCs w:val="0"/>
          <w:i w:val="0"/>
          <w:caps w:val="0"/>
          <w:color w:val="auto"/>
          <w:spacing w:val="0"/>
          <w:sz w:val="24"/>
          <w:szCs w:val="24"/>
          <w:highlight w:val="none"/>
          <w:lang w:val="en-US" w:eastAsia="zh-CN"/>
        </w:rPr>
        <w:t>.</w:t>
      </w:r>
      <w:r>
        <w:rPr>
          <w:rFonts w:hint="eastAsia" w:ascii="宋体" w:hAnsi="宋体" w:eastAsia="宋体" w:cs="宋体"/>
          <w:b w:val="0"/>
          <w:bCs w:val="0"/>
          <w:i w:val="0"/>
          <w:caps w:val="0"/>
          <w:color w:val="auto"/>
          <w:spacing w:val="0"/>
          <w:sz w:val="24"/>
          <w:szCs w:val="24"/>
          <w:highlight w:val="none"/>
          <w:lang w:eastAsia="zh-CN"/>
        </w:rPr>
        <w:t>社保材料。</w:t>
      </w:r>
      <w:r>
        <w:rPr>
          <w:rFonts w:hint="eastAsia" w:ascii="宋体" w:hAnsi="宋体" w:eastAsia="宋体" w:cs="宋体"/>
          <w:b w:val="0"/>
          <w:bCs w:val="0"/>
          <w:i w:val="0"/>
          <w:caps w:val="0"/>
          <w:color w:val="auto"/>
          <w:spacing w:val="0"/>
          <w:sz w:val="24"/>
          <w:szCs w:val="24"/>
          <w:highlight w:val="none"/>
        </w:rPr>
        <w:t>社保缴交年限</w:t>
      </w:r>
      <w:r>
        <w:rPr>
          <w:rFonts w:hint="eastAsia" w:ascii="宋体" w:hAnsi="宋体" w:eastAsia="宋体" w:cs="宋体"/>
          <w:b w:val="0"/>
          <w:bCs w:val="0"/>
          <w:i w:val="0"/>
          <w:caps w:val="0"/>
          <w:color w:val="auto"/>
          <w:spacing w:val="0"/>
          <w:sz w:val="24"/>
          <w:szCs w:val="24"/>
          <w:highlight w:val="none"/>
          <w:lang w:eastAsia="zh-CN"/>
        </w:rPr>
        <w:t>须</w:t>
      </w:r>
      <w:r>
        <w:rPr>
          <w:rFonts w:hint="eastAsia" w:ascii="宋体" w:hAnsi="宋体" w:eastAsia="宋体" w:cs="宋体"/>
          <w:b w:val="0"/>
          <w:bCs w:val="0"/>
          <w:i w:val="0"/>
          <w:caps w:val="0"/>
          <w:color w:val="auto"/>
          <w:spacing w:val="0"/>
          <w:sz w:val="24"/>
          <w:szCs w:val="24"/>
          <w:highlight w:val="none"/>
        </w:rPr>
        <w:t>与资历年限一致，社保缴交单位</w:t>
      </w:r>
      <w:r>
        <w:rPr>
          <w:rFonts w:hint="eastAsia" w:ascii="宋体" w:hAnsi="宋体" w:eastAsia="宋体" w:cs="宋体"/>
          <w:b w:val="0"/>
          <w:bCs w:val="0"/>
          <w:i w:val="0"/>
          <w:caps w:val="0"/>
          <w:color w:val="auto"/>
          <w:spacing w:val="0"/>
          <w:sz w:val="24"/>
          <w:szCs w:val="24"/>
          <w:highlight w:val="none"/>
          <w:lang w:eastAsia="zh-CN"/>
        </w:rPr>
        <w:t>须</w:t>
      </w:r>
      <w:r>
        <w:rPr>
          <w:rFonts w:hint="eastAsia" w:ascii="宋体" w:hAnsi="宋体" w:eastAsia="宋体" w:cs="宋体"/>
          <w:b w:val="0"/>
          <w:bCs w:val="0"/>
          <w:i w:val="0"/>
          <w:caps w:val="0"/>
          <w:color w:val="auto"/>
          <w:spacing w:val="0"/>
          <w:sz w:val="24"/>
          <w:szCs w:val="24"/>
          <w:highlight w:val="none"/>
        </w:rPr>
        <w:t>与实际工作经历一致，补交社会保险费的时间不计算任职年限。证明年限依学历资历要求而定。</w:t>
      </w:r>
    </w:p>
    <w:p w14:paraId="32484D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b w:val="0"/>
          <w:bCs w:val="0"/>
          <w:i w:val="0"/>
          <w:caps w:val="0"/>
          <w:color w:val="auto"/>
          <w:spacing w:val="0"/>
          <w:sz w:val="24"/>
          <w:szCs w:val="24"/>
          <w:highlight w:val="none"/>
        </w:rPr>
      </w:pPr>
      <w:r>
        <w:rPr>
          <w:rFonts w:hint="eastAsia" w:ascii="宋体" w:hAnsi="宋体" w:eastAsia="宋体" w:cs="宋体"/>
          <w:b w:val="0"/>
          <w:bCs w:val="0"/>
          <w:i w:val="0"/>
          <w:caps w:val="0"/>
          <w:color w:val="auto"/>
          <w:spacing w:val="0"/>
          <w:sz w:val="24"/>
          <w:szCs w:val="24"/>
          <w:highlight w:val="none"/>
        </w:rPr>
        <w:t>（1）在本地缴交社会保险费人员的缴交信息由收件部门统一查询</w:t>
      </w:r>
      <w:r>
        <w:rPr>
          <w:rFonts w:hint="eastAsia" w:ascii="宋体" w:hAnsi="宋体" w:eastAsia="宋体" w:cs="宋体"/>
          <w:b w:val="0"/>
          <w:bCs w:val="0"/>
          <w:i w:val="0"/>
          <w:caps w:val="0"/>
          <w:color w:val="auto"/>
          <w:spacing w:val="0"/>
          <w:sz w:val="24"/>
          <w:szCs w:val="24"/>
          <w:highlight w:val="none"/>
          <w:lang w:eastAsia="zh-CN"/>
        </w:rPr>
        <w:t>，</w:t>
      </w:r>
      <w:r>
        <w:rPr>
          <w:rFonts w:hint="eastAsia" w:ascii="宋体" w:hAnsi="宋体" w:eastAsia="宋体" w:cs="宋体"/>
          <w:b w:val="0"/>
          <w:bCs w:val="0"/>
          <w:i w:val="0"/>
          <w:caps w:val="0"/>
          <w:color w:val="auto"/>
          <w:spacing w:val="0"/>
          <w:sz w:val="24"/>
          <w:szCs w:val="24"/>
          <w:highlight w:val="none"/>
          <w:lang w:val="en-US" w:eastAsia="zh-CN"/>
        </w:rPr>
        <w:t>若查询不到的需申报人自行提供</w:t>
      </w:r>
      <w:r>
        <w:rPr>
          <w:rFonts w:hint="eastAsia" w:ascii="宋体" w:hAnsi="宋体" w:eastAsia="宋体" w:cs="宋体"/>
          <w:b w:val="0"/>
          <w:bCs w:val="0"/>
          <w:i w:val="0"/>
          <w:caps w:val="0"/>
          <w:color w:val="auto"/>
          <w:spacing w:val="0"/>
          <w:sz w:val="24"/>
          <w:szCs w:val="24"/>
          <w:highlight w:val="none"/>
        </w:rPr>
        <w:t>社会保险机构出具的缴交证明。</w:t>
      </w:r>
    </w:p>
    <w:p w14:paraId="086CE3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b w:val="0"/>
          <w:bCs w:val="0"/>
          <w:i w:val="0"/>
          <w:caps w:val="0"/>
          <w:color w:val="auto"/>
          <w:spacing w:val="0"/>
          <w:sz w:val="24"/>
          <w:szCs w:val="24"/>
          <w:highlight w:val="none"/>
        </w:rPr>
      </w:pPr>
      <w:r>
        <w:rPr>
          <w:rFonts w:hint="eastAsia" w:ascii="宋体" w:hAnsi="宋体" w:eastAsia="宋体" w:cs="宋体"/>
          <w:b w:val="0"/>
          <w:bCs w:val="0"/>
          <w:i w:val="0"/>
          <w:caps w:val="0"/>
          <w:color w:val="auto"/>
          <w:spacing w:val="0"/>
          <w:sz w:val="24"/>
          <w:szCs w:val="24"/>
          <w:highlight w:val="none"/>
        </w:rPr>
        <w:t>（2）</w:t>
      </w:r>
      <w:r>
        <w:rPr>
          <w:rFonts w:hint="eastAsia" w:ascii="宋体" w:hAnsi="宋体" w:eastAsia="宋体" w:cs="宋体"/>
          <w:i w:val="0"/>
          <w:caps w:val="0"/>
          <w:color w:val="auto"/>
          <w:spacing w:val="0"/>
          <w:sz w:val="24"/>
          <w:szCs w:val="24"/>
          <w:highlight w:val="none"/>
          <w:shd w:val="clear" w:fill="auto"/>
        </w:rPr>
        <w:t>在厦门缴交社保不满足证明年限的，需提交外地社会劳动保险机构出具的缴交社保证明</w:t>
      </w:r>
      <w:r>
        <w:rPr>
          <w:rFonts w:hint="eastAsia" w:ascii="宋体" w:hAnsi="宋体" w:eastAsia="宋体" w:cs="宋体"/>
          <w:b w:val="0"/>
          <w:bCs w:val="0"/>
          <w:i w:val="0"/>
          <w:caps w:val="0"/>
          <w:color w:val="auto"/>
          <w:spacing w:val="0"/>
          <w:sz w:val="24"/>
          <w:szCs w:val="24"/>
          <w:highlight w:val="none"/>
        </w:rPr>
        <w:t>。</w:t>
      </w:r>
    </w:p>
    <w:p w14:paraId="55D2FB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480" w:firstLineChars="200"/>
        <w:jc w:val="left"/>
        <w:rPr>
          <w:rFonts w:hint="eastAsia" w:ascii="宋体" w:hAnsi="宋体" w:eastAsia="宋体" w:cs="宋体"/>
          <w:b w:val="0"/>
          <w:bCs w:val="0"/>
          <w:i w:val="0"/>
          <w:caps w:val="0"/>
          <w:color w:val="auto"/>
          <w:spacing w:val="0"/>
          <w:sz w:val="24"/>
          <w:szCs w:val="24"/>
          <w:highlight w:val="none"/>
        </w:rPr>
      </w:pPr>
      <w:r>
        <w:rPr>
          <w:rFonts w:hint="eastAsia" w:ascii="宋体" w:hAnsi="宋体" w:eastAsia="宋体" w:cs="宋体"/>
          <w:b w:val="0"/>
          <w:bCs w:val="0"/>
          <w:i w:val="0"/>
          <w:caps w:val="0"/>
          <w:color w:val="auto"/>
          <w:spacing w:val="0"/>
          <w:sz w:val="24"/>
          <w:szCs w:val="24"/>
          <w:highlight w:val="none"/>
          <w:lang w:val="en-US" w:eastAsia="zh-CN"/>
        </w:rPr>
        <w:t>2.</w:t>
      </w:r>
      <w:r>
        <w:rPr>
          <w:rFonts w:hint="eastAsia" w:ascii="宋体" w:hAnsi="宋体" w:eastAsia="宋体" w:cs="宋体"/>
          <w:b w:val="0"/>
          <w:bCs w:val="0"/>
          <w:i w:val="0"/>
          <w:caps w:val="0"/>
          <w:color w:val="auto"/>
          <w:spacing w:val="0"/>
          <w:sz w:val="24"/>
          <w:szCs w:val="24"/>
          <w:highlight w:val="none"/>
          <w:lang w:eastAsia="zh-CN"/>
        </w:rPr>
        <w:t>业绩材料。</w:t>
      </w:r>
      <w:r>
        <w:rPr>
          <w:rFonts w:hint="eastAsia" w:ascii="宋体" w:hAnsi="宋体" w:eastAsia="宋体" w:cs="宋体"/>
          <w:i w:val="0"/>
          <w:caps w:val="0"/>
          <w:color w:val="auto"/>
          <w:spacing w:val="0"/>
          <w:sz w:val="24"/>
          <w:szCs w:val="24"/>
          <w:highlight w:val="none"/>
          <w:shd w:val="clear" w:fill="auto"/>
        </w:rPr>
        <w:t>提交任现职以来反映本人专业技术水平、业绩、贡献方面的业绩材料</w:t>
      </w:r>
      <w:r>
        <w:rPr>
          <w:rFonts w:hint="eastAsia" w:ascii="宋体" w:hAnsi="宋体" w:eastAsia="宋体" w:cs="宋体"/>
          <w:i w:val="0"/>
          <w:caps w:val="0"/>
          <w:color w:val="auto"/>
          <w:spacing w:val="0"/>
          <w:sz w:val="24"/>
          <w:szCs w:val="24"/>
          <w:highlight w:val="none"/>
          <w:shd w:val="clear" w:fill="auto"/>
          <w:lang w:eastAsia="zh-CN"/>
        </w:rPr>
        <w:t>复印件</w:t>
      </w:r>
      <w:r>
        <w:rPr>
          <w:rFonts w:hint="eastAsia" w:ascii="宋体" w:hAnsi="宋体" w:eastAsia="宋体" w:cs="宋体"/>
          <w:i w:val="0"/>
          <w:caps w:val="0"/>
          <w:color w:val="auto"/>
          <w:spacing w:val="0"/>
          <w:sz w:val="24"/>
          <w:szCs w:val="24"/>
          <w:highlight w:val="none"/>
          <w:shd w:val="clear" w:fill="auto"/>
        </w:rPr>
        <w:t>2项</w:t>
      </w:r>
      <w:r>
        <w:rPr>
          <w:rFonts w:hint="eastAsia" w:ascii="宋体" w:hAnsi="宋体" w:eastAsia="宋体" w:cs="宋体"/>
          <w:i w:val="0"/>
          <w:caps w:val="0"/>
          <w:color w:val="auto"/>
          <w:spacing w:val="0"/>
          <w:sz w:val="24"/>
          <w:szCs w:val="24"/>
          <w:highlight w:val="none"/>
          <w:shd w:val="clear" w:fill="auto"/>
          <w:lang w:eastAsia="zh-CN"/>
        </w:rPr>
        <w:t>（</w:t>
      </w:r>
      <w:r>
        <w:rPr>
          <w:rFonts w:hint="eastAsia" w:ascii="宋体" w:hAnsi="宋体" w:eastAsia="宋体" w:cs="宋体"/>
          <w:i w:val="0"/>
          <w:caps w:val="0"/>
          <w:color w:val="auto"/>
          <w:spacing w:val="0"/>
          <w:sz w:val="24"/>
          <w:szCs w:val="24"/>
          <w:highlight w:val="none"/>
          <w:shd w:val="clear" w:fill="auto"/>
          <w:lang w:val="en-US" w:eastAsia="zh-CN"/>
        </w:rPr>
        <w:t>可多提供</w:t>
      </w:r>
      <w:r>
        <w:rPr>
          <w:rFonts w:hint="eastAsia" w:ascii="宋体" w:hAnsi="宋体" w:eastAsia="宋体" w:cs="宋体"/>
          <w:i w:val="0"/>
          <w:caps w:val="0"/>
          <w:color w:val="auto"/>
          <w:spacing w:val="0"/>
          <w:sz w:val="24"/>
          <w:szCs w:val="24"/>
          <w:highlight w:val="none"/>
          <w:shd w:val="clear" w:fill="auto"/>
          <w:lang w:eastAsia="zh-CN"/>
        </w:rPr>
        <w:t>）</w:t>
      </w:r>
      <w:r>
        <w:rPr>
          <w:rFonts w:hint="eastAsia" w:ascii="宋体" w:hAnsi="宋体" w:eastAsia="宋体" w:cs="宋体"/>
          <w:i w:val="0"/>
          <w:caps w:val="0"/>
          <w:color w:val="auto"/>
          <w:spacing w:val="0"/>
          <w:sz w:val="24"/>
          <w:szCs w:val="24"/>
          <w:highlight w:val="none"/>
          <w:shd w:val="clear" w:fill="auto"/>
        </w:rPr>
        <w:t>，</w:t>
      </w:r>
      <w:r>
        <w:rPr>
          <w:rFonts w:hint="eastAsia" w:ascii="宋体" w:hAnsi="宋体" w:eastAsia="宋体" w:cs="宋体"/>
          <w:i w:val="0"/>
          <w:caps w:val="0"/>
          <w:color w:val="auto"/>
          <w:spacing w:val="0"/>
          <w:sz w:val="24"/>
          <w:szCs w:val="24"/>
          <w:highlight w:val="none"/>
          <w:shd w:val="clear" w:fill="auto"/>
          <w:lang w:eastAsia="zh-CN"/>
        </w:rPr>
        <w:t>且</w:t>
      </w:r>
      <w:r>
        <w:rPr>
          <w:rFonts w:hint="eastAsia" w:ascii="宋体" w:hAnsi="宋体" w:eastAsia="宋体" w:cs="宋体"/>
          <w:i w:val="0"/>
          <w:caps w:val="0"/>
          <w:color w:val="auto"/>
          <w:spacing w:val="0"/>
          <w:sz w:val="24"/>
          <w:szCs w:val="24"/>
          <w:highlight w:val="none"/>
          <w:shd w:val="clear" w:fill="auto"/>
        </w:rPr>
        <w:t>材料中应体现申报人系相关项目或技术的主要骨干（应体现本人姓名）。</w:t>
      </w:r>
      <w:r>
        <w:rPr>
          <w:rFonts w:hint="eastAsia" w:ascii="宋体" w:hAnsi="宋体" w:eastAsia="宋体" w:cs="宋体"/>
          <w:i w:val="0"/>
          <w:caps w:val="0"/>
          <w:color w:val="auto"/>
          <w:spacing w:val="0"/>
          <w:sz w:val="24"/>
          <w:szCs w:val="24"/>
          <w:highlight w:val="none"/>
        </w:rPr>
        <w:t>外文部分</w:t>
      </w:r>
      <w:r>
        <w:rPr>
          <w:rFonts w:hint="eastAsia" w:ascii="宋体" w:hAnsi="宋体" w:eastAsia="宋体" w:cs="宋体"/>
          <w:i w:val="0"/>
          <w:caps w:val="0"/>
          <w:color w:val="auto"/>
          <w:spacing w:val="0"/>
          <w:sz w:val="24"/>
          <w:szCs w:val="24"/>
          <w:highlight w:val="none"/>
          <w:lang w:eastAsia="zh-CN"/>
        </w:rPr>
        <w:t>须</w:t>
      </w:r>
      <w:r>
        <w:rPr>
          <w:rFonts w:hint="eastAsia" w:ascii="宋体" w:hAnsi="宋体" w:eastAsia="宋体" w:cs="宋体"/>
          <w:i w:val="0"/>
          <w:caps w:val="0"/>
          <w:color w:val="auto"/>
          <w:spacing w:val="0"/>
          <w:sz w:val="24"/>
          <w:szCs w:val="24"/>
          <w:highlight w:val="none"/>
        </w:rPr>
        <w:t>提交中文翻译</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b w:val="0"/>
          <w:bCs w:val="0"/>
          <w:i w:val="0"/>
          <w:caps w:val="0"/>
          <w:color w:val="auto"/>
          <w:spacing w:val="0"/>
          <w:sz w:val="24"/>
          <w:szCs w:val="24"/>
          <w:highlight w:val="none"/>
        </w:rPr>
        <w:t>申报人</w:t>
      </w:r>
      <w:r>
        <w:rPr>
          <w:rFonts w:hint="eastAsia" w:ascii="宋体" w:hAnsi="宋体" w:eastAsia="宋体" w:cs="宋体"/>
          <w:b w:val="0"/>
          <w:bCs w:val="0"/>
          <w:i w:val="0"/>
          <w:caps w:val="0"/>
          <w:color w:val="auto"/>
          <w:spacing w:val="0"/>
          <w:sz w:val="24"/>
          <w:szCs w:val="24"/>
          <w:highlight w:val="none"/>
          <w:lang w:eastAsia="zh-CN"/>
        </w:rPr>
        <w:t>须</w:t>
      </w:r>
      <w:r>
        <w:rPr>
          <w:rFonts w:hint="eastAsia" w:ascii="宋体" w:hAnsi="宋体" w:eastAsia="宋体" w:cs="宋体"/>
          <w:b w:val="0"/>
          <w:bCs w:val="0"/>
          <w:i w:val="0"/>
          <w:caps w:val="0"/>
          <w:color w:val="auto"/>
          <w:spacing w:val="0"/>
          <w:sz w:val="24"/>
          <w:szCs w:val="24"/>
          <w:highlight w:val="none"/>
        </w:rPr>
        <w:t>提交所有原件，核对无误后受理。</w:t>
      </w:r>
    </w:p>
    <w:p w14:paraId="72C8CA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420"/>
        <w:jc w:val="left"/>
        <w:rPr>
          <w:rFonts w:hint="eastAsia" w:ascii="宋体" w:hAnsi="宋体" w:eastAsia="宋体" w:cs="宋体"/>
          <w:b w:val="0"/>
          <w:bCs w:val="0"/>
          <w:i w:val="0"/>
          <w:caps w:val="0"/>
          <w:color w:val="auto"/>
          <w:spacing w:val="0"/>
          <w:sz w:val="24"/>
          <w:szCs w:val="24"/>
          <w:highlight w:val="none"/>
          <w:lang w:eastAsia="zh-CN"/>
        </w:rPr>
      </w:pPr>
      <w:r>
        <w:rPr>
          <w:rFonts w:hint="eastAsia" w:ascii="宋体" w:hAnsi="宋体" w:eastAsia="宋体" w:cs="宋体"/>
          <w:b w:val="0"/>
          <w:bCs w:val="0"/>
          <w:i w:val="0"/>
          <w:caps w:val="0"/>
          <w:color w:val="auto"/>
          <w:spacing w:val="0"/>
          <w:sz w:val="24"/>
          <w:szCs w:val="24"/>
          <w:highlight w:val="none"/>
        </w:rPr>
        <w:t>（四）</w:t>
      </w:r>
      <w:r>
        <w:rPr>
          <w:rFonts w:hint="eastAsia" w:ascii="宋体" w:hAnsi="宋体" w:eastAsia="宋体" w:cs="宋体"/>
          <w:b w:val="0"/>
          <w:bCs w:val="0"/>
          <w:i w:val="0"/>
          <w:caps w:val="0"/>
          <w:color w:val="auto"/>
          <w:spacing w:val="0"/>
          <w:sz w:val="24"/>
          <w:szCs w:val="24"/>
          <w:highlight w:val="none"/>
          <w:lang w:eastAsia="zh-CN"/>
        </w:rPr>
        <w:t>理论成果</w:t>
      </w:r>
    </w:p>
    <w:p w14:paraId="7399CF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480" w:firstLineChars="200"/>
        <w:jc w:val="left"/>
        <w:rPr>
          <w:rFonts w:hint="eastAsia" w:ascii="宋体" w:hAnsi="宋体" w:eastAsia="宋体" w:cs="宋体"/>
          <w:i w:val="0"/>
          <w:iCs w:val="0"/>
          <w:caps w:val="0"/>
          <w:color w:val="auto"/>
          <w:spacing w:val="0"/>
          <w:sz w:val="24"/>
          <w:szCs w:val="24"/>
          <w:highlight w:val="none"/>
          <w:lang w:eastAsia="zh-CN"/>
        </w:rPr>
      </w:pPr>
      <w:r>
        <w:rPr>
          <w:rFonts w:ascii="宋体" w:hAnsi="宋体" w:eastAsia="宋体" w:cs="宋体"/>
          <w:i w:val="0"/>
          <w:caps w:val="0"/>
          <w:color w:val="333333"/>
          <w:spacing w:val="0"/>
          <w:sz w:val="24"/>
          <w:szCs w:val="24"/>
          <w:shd w:val="clear" w:fill="FFFFFF"/>
        </w:rPr>
        <w:t>提交任现职以来</w:t>
      </w:r>
      <w:r>
        <w:rPr>
          <w:rFonts w:hint="eastAsia" w:ascii="宋体" w:hAnsi="宋体" w:eastAsia="宋体" w:cs="宋体"/>
          <w:i w:val="0"/>
          <w:caps w:val="0"/>
          <w:color w:val="333333"/>
          <w:spacing w:val="0"/>
          <w:sz w:val="24"/>
          <w:szCs w:val="24"/>
          <w:shd w:val="clear" w:fill="FFFFFF"/>
        </w:rPr>
        <w:t>在正式出版发行刊物或省、设区市日报理论版独立发表的经济专业论文或理论文章2篇。</w:t>
      </w:r>
      <w:r>
        <w:rPr>
          <w:rFonts w:hint="eastAsia" w:ascii="宋体" w:hAnsi="宋体" w:eastAsia="宋体" w:cs="宋体"/>
          <w:i w:val="0"/>
          <w:caps w:val="0"/>
          <w:color w:val="333333"/>
          <w:spacing w:val="0"/>
          <w:sz w:val="24"/>
          <w:szCs w:val="24"/>
          <w:shd w:val="clear" w:fill="FFFFFF"/>
          <w:lang w:eastAsia="zh-CN"/>
        </w:rPr>
        <w:t>或主持或作为主要完成人参与国家、省部级科研项目或课题的研究，解决关键性问题，经济效益或社会效益显著，获省级以上社会科学优秀成果奖的成果。</w:t>
      </w:r>
      <w:r>
        <w:rPr>
          <w:rFonts w:hint="eastAsia" w:ascii="宋体" w:hAnsi="宋体" w:eastAsia="宋体" w:cs="宋体"/>
          <w:i w:val="0"/>
          <w:caps w:val="0"/>
          <w:color w:val="auto"/>
          <w:spacing w:val="0"/>
          <w:sz w:val="24"/>
          <w:szCs w:val="24"/>
          <w:highlight w:val="none"/>
          <w:shd w:val="clear" w:fill="auto"/>
          <w:lang w:eastAsia="zh-CN"/>
        </w:rPr>
        <w:t>以论文条件申报的，应</w:t>
      </w:r>
      <w:r>
        <w:rPr>
          <w:rFonts w:hint="eastAsia" w:ascii="宋体" w:hAnsi="宋体" w:eastAsia="宋体" w:cs="宋体"/>
          <w:i w:val="0"/>
          <w:caps w:val="0"/>
          <w:color w:val="auto"/>
          <w:spacing w:val="0"/>
          <w:sz w:val="24"/>
          <w:szCs w:val="24"/>
          <w:highlight w:val="none"/>
          <w:shd w:val="clear" w:fill="auto"/>
        </w:rPr>
        <w:t>提供</w:t>
      </w:r>
      <w:r>
        <w:rPr>
          <w:rFonts w:hint="eastAsia" w:ascii="宋体" w:hAnsi="宋体" w:eastAsia="宋体" w:cs="宋体"/>
          <w:i w:val="0"/>
          <w:caps w:val="0"/>
          <w:color w:val="auto"/>
          <w:spacing w:val="0"/>
          <w:sz w:val="24"/>
          <w:szCs w:val="24"/>
          <w:highlight w:val="none"/>
          <w:shd w:val="clear" w:fill="auto"/>
          <w:lang w:eastAsia="zh-CN"/>
        </w:rPr>
        <w:t>刊物</w:t>
      </w:r>
      <w:r>
        <w:rPr>
          <w:rFonts w:hint="eastAsia" w:ascii="宋体" w:hAnsi="宋体" w:eastAsia="宋体" w:cs="宋体"/>
          <w:i w:val="0"/>
          <w:caps w:val="0"/>
          <w:color w:val="auto"/>
          <w:spacing w:val="0"/>
          <w:sz w:val="24"/>
          <w:szCs w:val="24"/>
          <w:highlight w:val="none"/>
          <w:shd w:val="clear" w:fill="auto"/>
        </w:rPr>
        <w:t>原件</w:t>
      </w:r>
      <w:r>
        <w:rPr>
          <w:rFonts w:hint="eastAsia" w:ascii="宋体" w:hAnsi="宋体" w:eastAsia="宋体" w:cs="宋体"/>
          <w:i w:val="0"/>
          <w:caps w:val="0"/>
          <w:color w:val="auto"/>
          <w:spacing w:val="0"/>
          <w:sz w:val="24"/>
          <w:szCs w:val="24"/>
          <w:highlight w:val="none"/>
          <w:shd w:val="clear" w:fill="auto"/>
          <w:lang w:eastAsia="zh-CN"/>
        </w:rPr>
        <w:t>。</w:t>
      </w:r>
      <w:r>
        <w:rPr>
          <w:rFonts w:hint="eastAsia" w:ascii="宋体" w:hAnsi="宋体" w:eastAsia="宋体" w:cs="宋体"/>
          <w:b w:val="0"/>
          <w:bCs w:val="0"/>
          <w:i w:val="0"/>
          <w:caps w:val="0"/>
          <w:color w:val="auto"/>
          <w:spacing w:val="0"/>
          <w:sz w:val="24"/>
          <w:szCs w:val="24"/>
          <w:highlight w:val="none"/>
        </w:rPr>
        <w:t>文章内容必须与申报专业及从事的专业技术工作一致。</w:t>
      </w:r>
      <w:r>
        <w:rPr>
          <w:rFonts w:ascii="宋体" w:hAnsi="宋体" w:eastAsia="宋体" w:cs="宋体"/>
          <w:i w:val="0"/>
          <w:iCs w:val="0"/>
          <w:caps w:val="0"/>
          <w:color w:val="auto"/>
          <w:spacing w:val="0"/>
          <w:sz w:val="24"/>
          <w:szCs w:val="24"/>
          <w:highlight w:val="none"/>
        </w:rPr>
        <w:t>提交要求</w:t>
      </w:r>
      <w:r>
        <w:rPr>
          <w:rFonts w:hint="eastAsia" w:ascii="宋体" w:hAnsi="宋体" w:eastAsia="宋体" w:cs="宋体"/>
          <w:i w:val="0"/>
          <w:iCs w:val="0"/>
          <w:caps w:val="0"/>
          <w:color w:val="auto"/>
          <w:spacing w:val="0"/>
          <w:sz w:val="24"/>
          <w:szCs w:val="24"/>
          <w:highlight w:val="none"/>
          <w:lang w:eastAsia="zh-CN"/>
        </w:rPr>
        <w:t>：</w:t>
      </w:r>
    </w:p>
    <w:p w14:paraId="75B7A3D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line="480" w:lineRule="exact"/>
        <w:ind w:left="0" w:right="0" w:firstLine="480" w:firstLineChars="200"/>
        <w:jc w:val="left"/>
        <w:rPr>
          <w:rFonts w:hint="default" w:ascii="宋体" w:hAnsi="宋体" w:eastAsia="宋体" w:cs="宋体"/>
          <w:i w:val="0"/>
          <w:caps w:val="0"/>
          <w:color w:val="auto"/>
          <w:spacing w:val="0"/>
          <w:sz w:val="24"/>
          <w:szCs w:val="24"/>
          <w:highlight w:val="none"/>
          <w:shd w:val="clear" w:fill="auto"/>
          <w:lang w:eastAsia="zh-CN"/>
        </w:rPr>
      </w:pPr>
      <w:r>
        <w:rPr>
          <w:rFonts w:hint="eastAsia" w:ascii="宋体" w:hAnsi="宋体" w:eastAsia="宋体" w:cs="宋体"/>
          <w:i w:val="0"/>
          <w:caps w:val="0"/>
          <w:color w:val="auto"/>
          <w:spacing w:val="0"/>
          <w:sz w:val="24"/>
          <w:szCs w:val="24"/>
          <w:highlight w:val="none"/>
          <w:shd w:val="clear" w:fill="auto"/>
          <w:lang w:val="en-US" w:eastAsia="zh-CN"/>
        </w:rPr>
        <w:t>1.</w:t>
      </w:r>
      <w:r>
        <w:rPr>
          <w:rFonts w:hint="default" w:ascii="宋体" w:hAnsi="宋体" w:eastAsia="宋体" w:cs="宋体"/>
          <w:i w:val="0"/>
          <w:caps w:val="0"/>
          <w:color w:val="auto"/>
          <w:spacing w:val="0"/>
          <w:sz w:val="24"/>
          <w:szCs w:val="24"/>
          <w:highlight w:val="none"/>
          <w:shd w:val="clear" w:fill="auto"/>
        </w:rPr>
        <w:t>论文必须是在</w:t>
      </w:r>
      <w:r>
        <w:rPr>
          <w:rFonts w:hint="eastAsia" w:ascii="宋体" w:hAnsi="宋体" w:eastAsia="宋体" w:cs="宋体"/>
          <w:i w:val="0"/>
          <w:caps w:val="0"/>
          <w:color w:val="auto"/>
          <w:spacing w:val="0"/>
          <w:sz w:val="24"/>
          <w:szCs w:val="24"/>
          <w:highlight w:val="none"/>
          <w:shd w:val="clear" w:fill="auto"/>
          <w:lang w:eastAsia="zh-CN"/>
        </w:rPr>
        <w:t>取得（</w:t>
      </w:r>
      <w:r>
        <w:rPr>
          <w:rFonts w:hint="default" w:ascii="宋体" w:hAnsi="宋体" w:eastAsia="宋体" w:cs="宋体"/>
          <w:i w:val="0"/>
          <w:caps w:val="0"/>
          <w:color w:val="auto"/>
          <w:spacing w:val="0"/>
          <w:sz w:val="24"/>
          <w:szCs w:val="24"/>
          <w:highlight w:val="none"/>
          <w:shd w:val="clear" w:fill="auto"/>
        </w:rPr>
        <w:t>聘</w:t>
      </w:r>
      <w:r>
        <w:rPr>
          <w:rFonts w:hint="eastAsia" w:ascii="宋体" w:hAnsi="宋体" w:eastAsia="宋体" w:cs="宋体"/>
          <w:i w:val="0"/>
          <w:caps w:val="0"/>
          <w:color w:val="auto"/>
          <w:spacing w:val="0"/>
          <w:sz w:val="24"/>
          <w:szCs w:val="24"/>
          <w:highlight w:val="none"/>
          <w:shd w:val="clear" w:fill="auto"/>
          <w:lang w:eastAsia="zh-CN"/>
        </w:rPr>
        <w:t>任）经济师</w:t>
      </w:r>
      <w:r>
        <w:rPr>
          <w:rFonts w:hint="default" w:ascii="宋体" w:hAnsi="宋体" w:eastAsia="宋体" w:cs="宋体"/>
          <w:i w:val="0"/>
          <w:caps w:val="0"/>
          <w:color w:val="auto"/>
          <w:spacing w:val="0"/>
          <w:sz w:val="24"/>
          <w:szCs w:val="24"/>
          <w:highlight w:val="none"/>
          <w:shd w:val="clear" w:fill="auto"/>
        </w:rPr>
        <w:t>资格后，公开发表在</w:t>
      </w:r>
      <w:r>
        <w:rPr>
          <w:rFonts w:ascii="宋体" w:hAnsi="宋体" w:eastAsia="宋体" w:cs="宋体"/>
          <w:i w:val="0"/>
          <w:iCs w:val="0"/>
          <w:caps w:val="0"/>
          <w:color w:val="auto"/>
          <w:spacing w:val="0"/>
          <w:sz w:val="24"/>
          <w:szCs w:val="24"/>
          <w:highlight w:val="none"/>
        </w:rPr>
        <w:t>正式出版发行的</w:t>
      </w:r>
      <w:r>
        <w:rPr>
          <w:rFonts w:hint="default" w:ascii="宋体" w:hAnsi="宋体" w:eastAsia="宋体" w:cs="宋体"/>
          <w:color w:val="auto"/>
          <w:kern w:val="2"/>
          <w:sz w:val="24"/>
          <w:szCs w:val="24"/>
          <w:highlight w:val="none"/>
          <w:lang w:val="en-US" w:eastAsia="zh-CN" w:bidi="ar"/>
        </w:rPr>
        <w:t>刊物或省、设区市日报理论版（均需有CN或1SSN刊号，下同）</w:t>
      </w:r>
      <w:r>
        <w:rPr>
          <w:rFonts w:hint="default" w:ascii="宋体" w:hAnsi="宋体" w:eastAsia="宋体" w:cs="宋体"/>
          <w:i w:val="0"/>
          <w:caps w:val="0"/>
          <w:color w:val="auto"/>
          <w:spacing w:val="0"/>
          <w:sz w:val="24"/>
          <w:szCs w:val="24"/>
          <w:highlight w:val="none"/>
          <w:shd w:val="clear" w:fill="auto"/>
        </w:rPr>
        <w:t>上的具有较高学术水平的本专业论文。</w:t>
      </w:r>
      <w:r>
        <w:rPr>
          <w:rFonts w:hint="default" w:ascii="宋体" w:hAnsi="宋体" w:eastAsia="宋体" w:cs="宋体"/>
          <w:i w:val="0"/>
          <w:caps w:val="0"/>
          <w:color w:val="auto"/>
          <w:spacing w:val="0"/>
          <w:sz w:val="24"/>
          <w:szCs w:val="24"/>
          <w:highlight w:val="none"/>
          <w:shd w:val="clear" w:fill="auto"/>
          <w:lang w:eastAsia="zh-CN"/>
        </w:rPr>
        <w:t>根据有关“实行学术造假‘一票否决制’”规定，</w:t>
      </w:r>
      <w:r>
        <w:rPr>
          <w:rFonts w:hint="default" w:ascii="宋体" w:hAnsi="宋体" w:eastAsia="宋体" w:cs="宋体"/>
          <w:i w:val="0"/>
          <w:caps w:val="0"/>
          <w:color w:val="auto"/>
          <w:spacing w:val="0"/>
          <w:sz w:val="24"/>
          <w:szCs w:val="24"/>
          <w:highlight w:val="none"/>
          <w:shd w:val="clear" w:color="auto" w:fill="auto"/>
          <w:lang w:eastAsia="zh-CN"/>
        </w:rPr>
        <w:t>评审将对申报人员的送审代表作实行“文本复制检测”</w:t>
      </w:r>
      <w:r>
        <w:rPr>
          <w:rFonts w:hint="default" w:ascii="宋体" w:hAnsi="宋体" w:eastAsia="宋体" w:cs="宋体"/>
          <w:i w:val="0"/>
          <w:caps w:val="0"/>
          <w:color w:val="auto"/>
          <w:spacing w:val="0"/>
          <w:sz w:val="24"/>
          <w:szCs w:val="24"/>
          <w:highlight w:val="none"/>
          <w:shd w:val="clear" w:fill="auto"/>
          <w:lang w:eastAsia="zh-CN"/>
        </w:rPr>
        <w:t>，检测结果将提交评委会。</w:t>
      </w:r>
    </w:p>
    <w:p w14:paraId="090667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line="480" w:lineRule="exact"/>
        <w:ind w:left="0" w:right="0" w:firstLine="480" w:firstLineChars="200"/>
        <w:jc w:val="left"/>
        <w:rPr>
          <w:rFonts w:hint="default" w:ascii="宋体" w:hAnsi="宋体" w:eastAsia="宋体" w:cs="宋体"/>
          <w:i w:val="0"/>
          <w:caps w:val="0"/>
          <w:color w:val="auto"/>
          <w:spacing w:val="0"/>
          <w:sz w:val="24"/>
          <w:szCs w:val="24"/>
          <w:highlight w:val="none"/>
          <w:shd w:val="clear" w:fill="auto"/>
        </w:rPr>
      </w:pPr>
      <w:r>
        <w:rPr>
          <w:rFonts w:hint="eastAsia" w:ascii="宋体" w:hAnsi="宋体" w:eastAsia="宋体" w:cs="宋体"/>
          <w:i w:val="0"/>
          <w:caps w:val="0"/>
          <w:color w:val="auto"/>
          <w:spacing w:val="0"/>
          <w:sz w:val="24"/>
          <w:szCs w:val="24"/>
          <w:highlight w:val="none"/>
          <w:shd w:val="clear" w:fill="auto"/>
          <w:lang w:val="en-US" w:eastAsia="zh-CN"/>
        </w:rPr>
        <w:t>2.</w:t>
      </w:r>
      <w:r>
        <w:rPr>
          <w:rFonts w:hint="eastAsia" w:ascii="宋体" w:hAnsi="宋体" w:eastAsia="宋体" w:cs="宋体"/>
          <w:i w:val="0"/>
          <w:caps w:val="0"/>
          <w:color w:val="333333"/>
          <w:spacing w:val="0"/>
          <w:sz w:val="24"/>
          <w:szCs w:val="24"/>
          <w:highlight w:val="none"/>
          <w:shd w:val="clear" w:fill="auto"/>
        </w:rPr>
        <w:t>核心期刊包括北京大学中文核心期刊要目总览、南京大学中文社会科学引文索引（CSSCI）等收录的期刊。</w:t>
      </w:r>
      <w:r>
        <w:rPr>
          <w:rFonts w:hint="default" w:ascii="宋体" w:hAnsi="宋体" w:eastAsia="宋体" w:cs="宋体"/>
          <w:i w:val="0"/>
          <w:caps w:val="0"/>
          <w:color w:val="auto"/>
          <w:spacing w:val="0"/>
          <w:sz w:val="24"/>
          <w:szCs w:val="24"/>
          <w:highlight w:val="none"/>
          <w:shd w:val="clear" w:fill="auto"/>
        </w:rPr>
        <w:t>发表在增刊、</w:t>
      </w:r>
      <w:r>
        <w:rPr>
          <w:rFonts w:hint="eastAsia" w:ascii="宋体" w:hAnsi="宋体" w:eastAsia="宋体" w:cs="宋体"/>
          <w:i w:val="0"/>
          <w:caps w:val="0"/>
          <w:color w:val="auto"/>
          <w:spacing w:val="0"/>
          <w:sz w:val="24"/>
          <w:szCs w:val="24"/>
          <w:highlight w:val="none"/>
          <w:shd w:val="clear" w:fill="auto"/>
          <w:lang w:eastAsia="zh-CN"/>
        </w:rPr>
        <w:t>专刊、专辑、副刊、特刊、电子刊、一号多刊、论文集等刊物上的论文</w:t>
      </w:r>
      <w:r>
        <w:rPr>
          <w:rFonts w:hint="default" w:ascii="宋体" w:hAnsi="宋体" w:eastAsia="宋体" w:cs="宋体"/>
          <w:i w:val="0"/>
          <w:caps w:val="0"/>
          <w:color w:val="auto"/>
          <w:spacing w:val="0"/>
          <w:sz w:val="24"/>
          <w:szCs w:val="24"/>
          <w:highlight w:val="none"/>
          <w:shd w:val="clear" w:fill="auto"/>
        </w:rPr>
        <w:t>一律不予认可，刊用件一律不收。</w:t>
      </w:r>
      <w:r>
        <w:rPr>
          <w:rFonts w:ascii="宋体" w:hAnsi="宋体" w:eastAsia="宋体" w:cs="宋体"/>
          <w:i w:val="0"/>
          <w:caps w:val="0"/>
          <w:color w:val="333333"/>
          <w:spacing w:val="0"/>
          <w:sz w:val="24"/>
          <w:szCs w:val="24"/>
          <w:highlight w:val="none"/>
          <w:shd w:val="clear" w:fill="auto"/>
        </w:rPr>
        <w:t>所有的清样稿、论文录用通知（证明）不能作为论文已发表的依据。</w:t>
      </w:r>
    </w:p>
    <w:p w14:paraId="0180F5E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line="480" w:lineRule="exact"/>
        <w:ind w:left="0" w:right="0" w:firstLine="480" w:firstLineChars="200"/>
        <w:jc w:val="left"/>
        <w:outlineLvl w:val="9"/>
        <w:rPr>
          <w:rFonts w:hint="default" w:ascii="宋体" w:hAnsi="宋体" w:eastAsia="宋体" w:cs="宋体"/>
          <w:i w:val="0"/>
          <w:caps w:val="0"/>
          <w:color w:val="auto"/>
          <w:spacing w:val="0"/>
          <w:sz w:val="24"/>
          <w:szCs w:val="24"/>
          <w:highlight w:val="none"/>
          <w:shd w:val="clear"/>
        </w:rPr>
      </w:pPr>
      <w:r>
        <w:rPr>
          <w:rFonts w:hint="eastAsia" w:ascii="宋体" w:hAnsi="宋体" w:eastAsia="宋体" w:cs="宋体"/>
          <w:i w:val="0"/>
          <w:caps w:val="0"/>
          <w:color w:val="auto"/>
          <w:spacing w:val="0"/>
          <w:sz w:val="24"/>
          <w:szCs w:val="24"/>
          <w:highlight w:val="none"/>
          <w:shd w:val="clear" w:fill="auto"/>
          <w:lang w:val="en-US" w:eastAsia="zh-CN"/>
        </w:rPr>
        <w:t>3.</w:t>
      </w:r>
      <w:r>
        <w:rPr>
          <w:rFonts w:hint="default" w:ascii="宋体" w:hAnsi="宋体" w:eastAsia="宋体" w:cs="宋体"/>
          <w:i w:val="0"/>
          <w:caps w:val="0"/>
          <w:color w:val="auto"/>
          <w:spacing w:val="0"/>
          <w:sz w:val="24"/>
          <w:szCs w:val="24"/>
          <w:highlight w:val="none"/>
          <w:shd w:val="clear" w:fill="auto"/>
        </w:rPr>
        <w:t>论文认证：</w:t>
      </w:r>
      <w:r>
        <w:rPr>
          <w:rFonts w:hint="eastAsia" w:ascii="宋体" w:hAnsi="宋体" w:eastAsia="宋体" w:cs="宋体"/>
          <w:b w:val="0"/>
          <w:bCs w:val="0"/>
          <w:i w:val="0"/>
          <w:caps w:val="0"/>
          <w:color w:val="auto"/>
          <w:spacing w:val="0"/>
          <w:sz w:val="24"/>
          <w:szCs w:val="24"/>
          <w:highlight w:val="none"/>
        </w:rPr>
        <w:t>发表的论文</w:t>
      </w:r>
      <w:r>
        <w:rPr>
          <w:rFonts w:hint="eastAsia" w:ascii="宋体" w:hAnsi="宋体" w:eastAsia="宋体" w:cs="宋体"/>
          <w:b w:val="0"/>
          <w:bCs w:val="0"/>
          <w:i w:val="0"/>
          <w:caps w:val="0"/>
          <w:color w:val="auto"/>
          <w:spacing w:val="0"/>
          <w:sz w:val="24"/>
          <w:szCs w:val="24"/>
          <w:highlight w:val="none"/>
          <w:lang w:eastAsia="zh-CN"/>
        </w:rPr>
        <w:t>须</w:t>
      </w:r>
      <w:r>
        <w:rPr>
          <w:rFonts w:hint="eastAsia" w:ascii="宋体" w:hAnsi="宋体" w:eastAsia="宋体" w:cs="宋体"/>
          <w:b w:val="0"/>
          <w:bCs w:val="0"/>
          <w:i w:val="0"/>
          <w:caps w:val="0"/>
          <w:color w:val="auto"/>
          <w:spacing w:val="0"/>
          <w:sz w:val="24"/>
          <w:szCs w:val="24"/>
          <w:highlight w:val="none"/>
        </w:rPr>
        <w:t>在中国知网官网可查。</w:t>
      </w:r>
      <w:r>
        <w:rPr>
          <w:rFonts w:hint="default" w:ascii="宋体" w:hAnsi="宋体" w:eastAsia="宋体" w:cs="宋体"/>
          <w:i w:val="0"/>
          <w:caps w:val="0"/>
          <w:color w:val="auto"/>
          <w:spacing w:val="0"/>
          <w:sz w:val="24"/>
          <w:szCs w:val="24"/>
          <w:highlight w:val="none"/>
          <w:shd w:val="clear" w:fill="auto"/>
        </w:rPr>
        <w:t>应提供在中国知网（http://www.cnki.net）上查询到的论文认证的复印件。查询结果必须包括题名、作者、来源出处、发表时间等内容。</w:t>
      </w:r>
      <w:r>
        <w:rPr>
          <w:rFonts w:hint="eastAsia" w:ascii="宋体" w:hAnsi="宋体" w:eastAsia="宋体" w:cs="宋体"/>
          <w:b w:val="0"/>
          <w:bCs w:val="0"/>
          <w:i w:val="0"/>
          <w:caps w:val="0"/>
          <w:color w:val="auto"/>
          <w:spacing w:val="0"/>
          <w:sz w:val="24"/>
          <w:szCs w:val="24"/>
          <w:highlight w:val="none"/>
        </w:rPr>
        <w:t>论文所属的刊物请自行到国家新闻出版署上核实刊物的真伪（操作提示：登陆中华人民共和国新闻出版署，网址：https://www.nppa.gov.cn/bsfw/cyjghcpcx/qkan/index.html，点击以下路径查询：“办事服务-从业机构和产品查询-期刊/期刊社查询”）</w:t>
      </w:r>
      <w:r>
        <w:rPr>
          <w:rFonts w:hint="eastAsia" w:ascii="宋体" w:hAnsi="宋体" w:eastAsia="宋体" w:cs="宋体"/>
          <w:b w:val="0"/>
          <w:bCs w:val="0"/>
          <w:i w:val="0"/>
          <w:caps w:val="0"/>
          <w:color w:val="auto"/>
          <w:spacing w:val="0"/>
          <w:sz w:val="24"/>
          <w:szCs w:val="24"/>
          <w:highlight w:val="none"/>
          <w:lang w:eastAsia="zh-CN"/>
        </w:rPr>
        <w:t>，</w:t>
      </w:r>
      <w:r>
        <w:rPr>
          <w:rFonts w:hint="default" w:ascii="宋体" w:hAnsi="宋体" w:eastAsia="宋体" w:cs="宋体"/>
          <w:i w:val="0"/>
          <w:caps w:val="0"/>
          <w:color w:val="auto"/>
          <w:spacing w:val="0"/>
          <w:sz w:val="24"/>
          <w:szCs w:val="24"/>
          <w:highlight w:val="none"/>
          <w:shd w:val="clear"/>
        </w:rPr>
        <w:t>将</w:t>
      </w:r>
      <w:r>
        <w:rPr>
          <w:rFonts w:hint="eastAsia" w:ascii="宋体" w:hAnsi="宋体" w:eastAsia="宋体" w:cs="宋体"/>
          <w:i w:val="0"/>
          <w:caps w:val="0"/>
          <w:color w:val="auto"/>
          <w:spacing w:val="0"/>
          <w:sz w:val="24"/>
          <w:szCs w:val="24"/>
          <w:highlight w:val="none"/>
          <w:shd w:val="clear"/>
          <w:lang w:eastAsia="zh-CN"/>
        </w:rPr>
        <w:t>以上</w:t>
      </w:r>
      <w:r>
        <w:rPr>
          <w:rFonts w:hint="default" w:ascii="宋体" w:hAnsi="宋体" w:eastAsia="宋体" w:cs="宋体"/>
          <w:i w:val="0"/>
          <w:caps w:val="0"/>
          <w:color w:val="auto"/>
          <w:spacing w:val="0"/>
          <w:sz w:val="24"/>
          <w:szCs w:val="24"/>
          <w:highlight w:val="none"/>
          <w:shd w:val="clear"/>
        </w:rPr>
        <w:t>查询结果输出打印后附在论文后面。</w:t>
      </w:r>
    </w:p>
    <w:p w14:paraId="5DC464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480" w:firstLineChars="200"/>
        <w:jc w:val="left"/>
        <w:rPr>
          <w:rFonts w:ascii="宋体" w:hAnsi="宋体" w:eastAsia="宋体" w:cs="宋体"/>
          <w:i w:val="0"/>
          <w:iCs w:val="0"/>
          <w:caps w:val="0"/>
          <w:color w:val="auto"/>
          <w:spacing w:val="0"/>
          <w:sz w:val="24"/>
          <w:szCs w:val="24"/>
          <w:highlight w:val="none"/>
        </w:rPr>
      </w:pPr>
      <w:r>
        <w:rPr>
          <w:rFonts w:hint="eastAsia" w:ascii="宋体" w:hAnsi="宋体" w:eastAsia="宋体" w:cs="宋体"/>
          <w:b w:val="0"/>
          <w:bCs w:val="0"/>
          <w:i w:val="0"/>
          <w:caps w:val="0"/>
          <w:color w:val="auto"/>
          <w:spacing w:val="0"/>
          <w:sz w:val="24"/>
          <w:szCs w:val="24"/>
          <w:highlight w:val="none"/>
          <w:lang w:eastAsia="zh-CN"/>
        </w:rPr>
        <w:t>三</w:t>
      </w:r>
      <w:r>
        <w:rPr>
          <w:rFonts w:hint="eastAsia" w:ascii="宋体" w:hAnsi="宋体" w:eastAsia="宋体" w:cs="宋体"/>
          <w:b w:val="0"/>
          <w:bCs w:val="0"/>
          <w:i w:val="0"/>
          <w:caps w:val="0"/>
          <w:color w:val="auto"/>
          <w:spacing w:val="0"/>
          <w:sz w:val="24"/>
          <w:szCs w:val="24"/>
          <w:highlight w:val="none"/>
        </w:rPr>
        <w:t>、</w:t>
      </w:r>
      <w:r>
        <w:rPr>
          <w:rFonts w:ascii="宋体" w:hAnsi="宋体" w:eastAsia="宋体" w:cs="宋体"/>
          <w:i w:val="0"/>
          <w:iCs w:val="0"/>
          <w:caps w:val="0"/>
          <w:color w:val="auto"/>
          <w:spacing w:val="0"/>
          <w:sz w:val="24"/>
          <w:szCs w:val="24"/>
          <w:highlight w:val="none"/>
        </w:rPr>
        <w:t>面试要求</w:t>
      </w:r>
    </w:p>
    <w:p w14:paraId="29558E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i w:val="0"/>
          <w:caps w:val="0"/>
          <w:color w:val="auto"/>
          <w:spacing w:val="0"/>
          <w:sz w:val="24"/>
          <w:szCs w:val="24"/>
          <w:highlight w:val="none"/>
          <w:shd w:val="clear" w:fill="auto"/>
        </w:rPr>
        <w:t>凡申报评审高级</w:t>
      </w:r>
      <w:r>
        <w:rPr>
          <w:rFonts w:hint="eastAsia" w:ascii="宋体" w:hAnsi="宋体" w:eastAsia="宋体" w:cs="宋体"/>
          <w:i w:val="0"/>
          <w:caps w:val="0"/>
          <w:color w:val="auto"/>
          <w:spacing w:val="0"/>
          <w:sz w:val="24"/>
          <w:szCs w:val="24"/>
          <w:highlight w:val="none"/>
          <w:shd w:val="clear" w:fill="auto"/>
          <w:lang w:eastAsia="zh-CN"/>
        </w:rPr>
        <w:t>经济</w:t>
      </w:r>
      <w:r>
        <w:rPr>
          <w:rFonts w:hint="eastAsia" w:ascii="宋体" w:hAnsi="宋体" w:eastAsia="宋体" w:cs="宋体"/>
          <w:i w:val="0"/>
          <w:caps w:val="0"/>
          <w:color w:val="auto"/>
          <w:spacing w:val="0"/>
          <w:sz w:val="24"/>
          <w:szCs w:val="24"/>
          <w:highlight w:val="none"/>
          <w:shd w:val="clear" w:fill="auto"/>
        </w:rPr>
        <w:t>师任职资格的人员，均需参加答辩考核。答辩对象应准时到场</w:t>
      </w:r>
      <w:r>
        <w:rPr>
          <w:rFonts w:hint="eastAsia" w:ascii="宋体" w:hAnsi="宋体" w:eastAsia="宋体" w:cs="宋体"/>
          <w:i w:val="0"/>
          <w:caps w:val="0"/>
          <w:color w:val="auto"/>
          <w:spacing w:val="0"/>
          <w:sz w:val="24"/>
          <w:szCs w:val="24"/>
          <w:highlight w:val="none"/>
          <w:shd w:val="clear" w:fill="auto"/>
          <w:lang w:eastAsia="zh-CN"/>
        </w:rPr>
        <w:t>，</w:t>
      </w:r>
      <w:r>
        <w:rPr>
          <w:rFonts w:hint="eastAsia" w:ascii="宋体" w:hAnsi="宋体" w:eastAsia="宋体" w:cs="宋体"/>
          <w:i w:val="0"/>
          <w:caps w:val="0"/>
          <w:color w:val="auto"/>
          <w:spacing w:val="0"/>
          <w:sz w:val="24"/>
          <w:szCs w:val="24"/>
          <w:highlight w:val="none"/>
          <w:shd w:val="clear" w:fill="auto"/>
        </w:rPr>
        <w:t>无故不参加答辩考核</w:t>
      </w:r>
      <w:r>
        <w:rPr>
          <w:rFonts w:hint="eastAsia" w:ascii="宋体" w:hAnsi="宋体" w:eastAsia="宋体" w:cs="宋体"/>
          <w:i w:val="0"/>
          <w:caps w:val="0"/>
          <w:color w:val="auto"/>
          <w:spacing w:val="0"/>
          <w:sz w:val="24"/>
          <w:szCs w:val="24"/>
          <w:highlight w:val="none"/>
          <w:shd w:val="clear" w:fill="auto"/>
          <w:lang w:eastAsia="zh-CN"/>
        </w:rPr>
        <w:t>的</w:t>
      </w:r>
      <w:r>
        <w:rPr>
          <w:rFonts w:hint="eastAsia" w:ascii="宋体" w:hAnsi="宋体" w:eastAsia="宋体" w:cs="宋体"/>
          <w:i w:val="0"/>
          <w:caps w:val="0"/>
          <w:color w:val="auto"/>
          <w:spacing w:val="0"/>
          <w:sz w:val="24"/>
          <w:szCs w:val="24"/>
          <w:highlight w:val="none"/>
          <w:shd w:val="clear" w:fill="auto"/>
        </w:rPr>
        <w:t>,视为自动放弃</w:t>
      </w:r>
      <w:r>
        <w:rPr>
          <w:rFonts w:hint="eastAsia" w:ascii="宋体" w:hAnsi="宋体" w:eastAsia="宋体" w:cs="宋体"/>
          <w:i w:val="0"/>
          <w:caps w:val="0"/>
          <w:color w:val="auto"/>
          <w:spacing w:val="0"/>
          <w:sz w:val="24"/>
          <w:szCs w:val="24"/>
          <w:highlight w:val="none"/>
          <w:shd w:val="clear" w:fill="auto"/>
          <w:lang w:eastAsia="zh-CN"/>
        </w:rPr>
        <w:t>评审资格，</w:t>
      </w:r>
      <w:r>
        <w:rPr>
          <w:rFonts w:hint="eastAsia" w:ascii="宋体" w:hAnsi="宋体" w:eastAsia="宋体" w:cs="宋体"/>
          <w:i w:val="0"/>
          <w:caps w:val="0"/>
          <w:color w:val="auto"/>
          <w:spacing w:val="0"/>
          <w:sz w:val="24"/>
          <w:szCs w:val="24"/>
          <w:highlight w:val="none"/>
          <w:shd w:val="clear" w:fill="auto"/>
        </w:rPr>
        <w:t>其申报材料不提交评委会评审</w:t>
      </w:r>
      <w:r>
        <w:rPr>
          <w:rFonts w:hint="eastAsia" w:ascii="宋体" w:hAnsi="宋体" w:eastAsia="宋体" w:cs="宋体"/>
          <w:i w:val="0"/>
          <w:caps w:val="0"/>
          <w:color w:val="auto"/>
          <w:spacing w:val="0"/>
          <w:sz w:val="24"/>
          <w:szCs w:val="24"/>
          <w:highlight w:val="none"/>
          <w:shd w:val="clear" w:fill="auto"/>
          <w:lang w:eastAsia="zh-CN"/>
        </w:rPr>
        <w:t>。</w:t>
      </w:r>
      <w:r>
        <w:rPr>
          <w:rFonts w:hint="eastAsia" w:ascii="宋体" w:hAnsi="宋体" w:eastAsia="宋体" w:cs="宋体"/>
          <w:i w:val="0"/>
          <w:caps w:val="0"/>
          <w:color w:val="auto"/>
          <w:spacing w:val="0"/>
          <w:sz w:val="24"/>
          <w:szCs w:val="24"/>
          <w:highlight w:val="none"/>
          <w:shd w:val="clear" w:fill="auto"/>
        </w:rPr>
        <w:t>具体答辩时间地点另行通知</w:t>
      </w:r>
      <w:r>
        <w:rPr>
          <w:rFonts w:hint="eastAsia" w:ascii="宋体" w:hAnsi="宋体" w:eastAsia="宋体" w:cs="宋体"/>
          <w:i w:val="0"/>
          <w:caps w:val="0"/>
          <w:color w:val="auto"/>
          <w:spacing w:val="0"/>
          <w:sz w:val="24"/>
          <w:szCs w:val="24"/>
          <w:highlight w:val="none"/>
          <w:shd w:val="clear"/>
          <w:lang w:eastAsia="zh-CN"/>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147F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A096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DA096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7DFE4C"/>
    <w:multiLevelType w:val="singleLevel"/>
    <w:tmpl w:val="167DFE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YTExYTI3YmUxNzAwOTAwMzc1Njk1YTA2N2ViNzQifQ=="/>
  </w:docVars>
  <w:rsids>
    <w:rsidRoot w:val="324E7B3B"/>
    <w:rsid w:val="001A2DF2"/>
    <w:rsid w:val="003945FA"/>
    <w:rsid w:val="01AF3B0C"/>
    <w:rsid w:val="01CC2001"/>
    <w:rsid w:val="0277325C"/>
    <w:rsid w:val="02C74DD2"/>
    <w:rsid w:val="03684C99"/>
    <w:rsid w:val="03861E05"/>
    <w:rsid w:val="03AB6709"/>
    <w:rsid w:val="03E76BD1"/>
    <w:rsid w:val="06956A49"/>
    <w:rsid w:val="07535C6C"/>
    <w:rsid w:val="075B7578"/>
    <w:rsid w:val="07A07C78"/>
    <w:rsid w:val="07C82496"/>
    <w:rsid w:val="07FB58FF"/>
    <w:rsid w:val="08164F11"/>
    <w:rsid w:val="088C4FA4"/>
    <w:rsid w:val="08E0700B"/>
    <w:rsid w:val="093145EE"/>
    <w:rsid w:val="095F1771"/>
    <w:rsid w:val="0AC30A0A"/>
    <w:rsid w:val="0AD34DA7"/>
    <w:rsid w:val="0B0F100B"/>
    <w:rsid w:val="0B4E63E6"/>
    <w:rsid w:val="0B7F1878"/>
    <w:rsid w:val="0B861A62"/>
    <w:rsid w:val="0C455279"/>
    <w:rsid w:val="0CC47A7D"/>
    <w:rsid w:val="0D231BDE"/>
    <w:rsid w:val="0E0D4EFC"/>
    <w:rsid w:val="0EDE3488"/>
    <w:rsid w:val="0FEC4F37"/>
    <w:rsid w:val="10736445"/>
    <w:rsid w:val="10BF4709"/>
    <w:rsid w:val="10D25D2A"/>
    <w:rsid w:val="115B6D19"/>
    <w:rsid w:val="11B25C34"/>
    <w:rsid w:val="123000B0"/>
    <w:rsid w:val="13AE244C"/>
    <w:rsid w:val="13E91168"/>
    <w:rsid w:val="15100382"/>
    <w:rsid w:val="16784BDC"/>
    <w:rsid w:val="16D55918"/>
    <w:rsid w:val="17974A20"/>
    <w:rsid w:val="17A20094"/>
    <w:rsid w:val="18E3176A"/>
    <w:rsid w:val="191F77D7"/>
    <w:rsid w:val="19C6020F"/>
    <w:rsid w:val="19C94845"/>
    <w:rsid w:val="19D11FB2"/>
    <w:rsid w:val="19D2623D"/>
    <w:rsid w:val="1A373DFB"/>
    <w:rsid w:val="1ADC2A35"/>
    <w:rsid w:val="1B81113F"/>
    <w:rsid w:val="1BE97871"/>
    <w:rsid w:val="1C100653"/>
    <w:rsid w:val="1CF8105B"/>
    <w:rsid w:val="1DED0B35"/>
    <w:rsid w:val="1E69E374"/>
    <w:rsid w:val="1E844C63"/>
    <w:rsid w:val="1E992483"/>
    <w:rsid w:val="205737E1"/>
    <w:rsid w:val="20DD1808"/>
    <w:rsid w:val="210062C1"/>
    <w:rsid w:val="217154B5"/>
    <w:rsid w:val="2341634B"/>
    <w:rsid w:val="24B61154"/>
    <w:rsid w:val="257C25A4"/>
    <w:rsid w:val="25E84F09"/>
    <w:rsid w:val="27E92FFB"/>
    <w:rsid w:val="28B4235C"/>
    <w:rsid w:val="29B77EC6"/>
    <w:rsid w:val="29D712F3"/>
    <w:rsid w:val="2A9C526C"/>
    <w:rsid w:val="2AA6706A"/>
    <w:rsid w:val="2B3674F2"/>
    <w:rsid w:val="2B3C63B7"/>
    <w:rsid w:val="2BF279BC"/>
    <w:rsid w:val="2C735E57"/>
    <w:rsid w:val="2C763B8B"/>
    <w:rsid w:val="2D2C2F5D"/>
    <w:rsid w:val="2DAA2354"/>
    <w:rsid w:val="2F9CFA01"/>
    <w:rsid w:val="30807108"/>
    <w:rsid w:val="30AB00DC"/>
    <w:rsid w:val="30C6149B"/>
    <w:rsid w:val="317B2B79"/>
    <w:rsid w:val="31C606B2"/>
    <w:rsid w:val="32097403"/>
    <w:rsid w:val="3225414C"/>
    <w:rsid w:val="32CC66B8"/>
    <w:rsid w:val="33122916"/>
    <w:rsid w:val="33553A10"/>
    <w:rsid w:val="344D21F6"/>
    <w:rsid w:val="35231630"/>
    <w:rsid w:val="35254019"/>
    <w:rsid w:val="35E729B5"/>
    <w:rsid w:val="361E6FF1"/>
    <w:rsid w:val="363430C5"/>
    <w:rsid w:val="37303CD5"/>
    <w:rsid w:val="37774426"/>
    <w:rsid w:val="39B03F04"/>
    <w:rsid w:val="39FE6B37"/>
    <w:rsid w:val="3A2D56DA"/>
    <w:rsid w:val="3A5A17A1"/>
    <w:rsid w:val="3A641381"/>
    <w:rsid w:val="3AD856F9"/>
    <w:rsid w:val="3AE56C26"/>
    <w:rsid w:val="3B090A50"/>
    <w:rsid w:val="3B4348DE"/>
    <w:rsid w:val="3B900B97"/>
    <w:rsid w:val="3BA7035D"/>
    <w:rsid w:val="3BEE6A74"/>
    <w:rsid w:val="3CF8008D"/>
    <w:rsid w:val="3DBF7E70"/>
    <w:rsid w:val="3DC76D41"/>
    <w:rsid w:val="3E4C750B"/>
    <w:rsid w:val="3E6E41D0"/>
    <w:rsid w:val="3EF703CB"/>
    <w:rsid w:val="3F5DA92C"/>
    <w:rsid w:val="3F856806"/>
    <w:rsid w:val="407A4B98"/>
    <w:rsid w:val="40CE6636"/>
    <w:rsid w:val="41230B35"/>
    <w:rsid w:val="41D73ABC"/>
    <w:rsid w:val="425A75DA"/>
    <w:rsid w:val="426225D1"/>
    <w:rsid w:val="431062A6"/>
    <w:rsid w:val="43434C16"/>
    <w:rsid w:val="44076961"/>
    <w:rsid w:val="44767A72"/>
    <w:rsid w:val="44911A52"/>
    <w:rsid w:val="454C00ED"/>
    <w:rsid w:val="464455C0"/>
    <w:rsid w:val="46EA06F1"/>
    <w:rsid w:val="47067851"/>
    <w:rsid w:val="47087AE3"/>
    <w:rsid w:val="487B78D1"/>
    <w:rsid w:val="48C75380"/>
    <w:rsid w:val="48F52222"/>
    <w:rsid w:val="49427F8C"/>
    <w:rsid w:val="499E4A0C"/>
    <w:rsid w:val="4A0A3060"/>
    <w:rsid w:val="4A0F50C8"/>
    <w:rsid w:val="4A606CBB"/>
    <w:rsid w:val="4B365894"/>
    <w:rsid w:val="4BF16C99"/>
    <w:rsid w:val="4BF74DEA"/>
    <w:rsid w:val="4C426F36"/>
    <w:rsid w:val="4D536861"/>
    <w:rsid w:val="4D68406C"/>
    <w:rsid w:val="4D7A6EA9"/>
    <w:rsid w:val="4DF10DEA"/>
    <w:rsid w:val="4E866F5C"/>
    <w:rsid w:val="4EB36129"/>
    <w:rsid w:val="4F2666D0"/>
    <w:rsid w:val="4F6C19E5"/>
    <w:rsid w:val="501E2DE3"/>
    <w:rsid w:val="509730AD"/>
    <w:rsid w:val="51C6134E"/>
    <w:rsid w:val="525D3C43"/>
    <w:rsid w:val="52944C18"/>
    <w:rsid w:val="52CA0AE6"/>
    <w:rsid w:val="543E221B"/>
    <w:rsid w:val="544D128A"/>
    <w:rsid w:val="54654701"/>
    <w:rsid w:val="55A3396B"/>
    <w:rsid w:val="55EA425F"/>
    <w:rsid w:val="56025A84"/>
    <w:rsid w:val="5777552D"/>
    <w:rsid w:val="579F41E9"/>
    <w:rsid w:val="59344D0B"/>
    <w:rsid w:val="59E70D4D"/>
    <w:rsid w:val="5AF06E3D"/>
    <w:rsid w:val="5AF372F6"/>
    <w:rsid w:val="5BCA125A"/>
    <w:rsid w:val="5BFB5D11"/>
    <w:rsid w:val="5C0B1A42"/>
    <w:rsid w:val="5CAA2549"/>
    <w:rsid w:val="5CB33725"/>
    <w:rsid w:val="5D025EFA"/>
    <w:rsid w:val="5D282833"/>
    <w:rsid w:val="5D5740A9"/>
    <w:rsid w:val="5D5B115A"/>
    <w:rsid w:val="5DCD58F3"/>
    <w:rsid w:val="5E7E25D3"/>
    <w:rsid w:val="5EC07EB4"/>
    <w:rsid w:val="5F73BE78"/>
    <w:rsid w:val="60426746"/>
    <w:rsid w:val="60A5448C"/>
    <w:rsid w:val="62122D4F"/>
    <w:rsid w:val="62A21397"/>
    <w:rsid w:val="62E50B02"/>
    <w:rsid w:val="65257FE2"/>
    <w:rsid w:val="65732904"/>
    <w:rsid w:val="66514B11"/>
    <w:rsid w:val="66612EDD"/>
    <w:rsid w:val="667B600D"/>
    <w:rsid w:val="66C42C53"/>
    <w:rsid w:val="675FCFF3"/>
    <w:rsid w:val="679E7F30"/>
    <w:rsid w:val="689A7DD4"/>
    <w:rsid w:val="696B3B19"/>
    <w:rsid w:val="69DE642B"/>
    <w:rsid w:val="69F341F6"/>
    <w:rsid w:val="6A7478A9"/>
    <w:rsid w:val="6AEF0638"/>
    <w:rsid w:val="6B6E0DDA"/>
    <w:rsid w:val="6C63146A"/>
    <w:rsid w:val="6D2A1485"/>
    <w:rsid w:val="6D627A57"/>
    <w:rsid w:val="6D972CBD"/>
    <w:rsid w:val="6DD05683"/>
    <w:rsid w:val="6DD35AA4"/>
    <w:rsid w:val="6E220377"/>
    <w:rsid w:val="6E8D22EB"/>
    <w:rsid w:val="6EBB157C"/>
    <w:rsid w:val="6F9F544F"/>
    <w:rsid w:val="6FCE64AF"/>
    <w:rsid w:val="70B927AF"/>
    <w:rsid w:val="70E42439"/>
    <w:rsid w:val="72610D48"/>
    <w:rsid w:val="727F283B"/>
    <w:rsid w:val="732B4155"/>
    <w:rsid w:val="73BC78C0"/>
    <w:rsid w:val="752B7C3C"/>
    <w:rsid w:val="753B631E"/>
    <w:rsid w:val="754F0EC6"/>
    <w:rsid w:val="75882CB5"/>
    <w:rsid w:val="75E77B5F"/>
    <w:rsid w:val="76B95C82"/>
    <w:rsid w:val="788B117D"/>
    <w:rsid w:val="794748C6"/>
    <w:rsid w:val="795DF267"/>
    <w:rsid w:val="79853392"/>
    <w:rsid w:val="79912983"/>
    <w:rsid w:val="79B664C8"/>
    <w:rsid w:val="7A5D7D4F"/>
    <w:rsid w:val="7B180EFA"/>
    <w:rsid w:val="7B423B17"/>
    <w:rsid w:val="7E057DED"/>
    <w:rsid w:val="7F296FE4"/>
    <w:rsid w:val="7F5022A7"/>
    <w:rsid w:val="7FBCF461"/>
    <w:rsid w:val="7FF5B5EC"/>
    <w:rsid w:val="82EF5288"/>
    <w:rsid w:val="8FEB6844"/>
    <w:rsid w:val="97EFFEFD"/>
    <w:rsid w:val="AFD51EEB"/>
    <w:rsid w:val="BD5366B8"/>
    <w:rsid w:val="DDED8E62"/>
    <w:rsid w:val="EFB0D033"/>
    <w:rsid w:val="F37FAE5E"/>
    <w:rsid w:val="F59F5F07"/>
    <w:rsid w:val="F7BA2CCE"/>
    <w:rsid w:val="F7FB77E8"/>
    <w:rsid w:val="FFBE99A1"/>
    <w:rsid w:val="FFCE98B7"/>
    <w:rsid w:val="FFD32B50"/>
    <w:rsid w:val="FFDFA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2571</Words>
  <Characters>2604</Characters>
  <Lines>0</Lines>
  <Paragraphs>0</Paragraphs>
  <TotalTime>47</TotalTime>
  <ScaleCrop>false</ScaleCrop>
  <LinksUpToDate>false</LinksUpToDate>
  <CharactersWithSpaces>2605</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2020-01-06T17:43:00Z</dcterms:created>
  <dc:creator>小篮子。</dc:creator>
  <cp:lastModifiedBy>xmadmin</cp:lastModifiedBy>
  <cp:lastPrinted>2021-03-18T17:05:00Z</cp:lastPrinted>
  <dcterms:modified xsi:type="dcterms:W3CDTF">2026-02-26T17:19:04Z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ABF098D3DEC34C17A94D2DBE30221999_13</vt:lpwstr>
  </property>
  <property fmtid="{D5CDD505-2E9C-101B-9397-08002B2CF9AE}" pid="4" name="KSOTemplateDocerSaveRecord">
    <vt:lpwstr>eyJoZGlkIjoiNDJiMDgxNDdkN2E5NzA5MjBiNTMzYjkzNjc3OTM4OGYifQ==</vt:lpwstr>
  </property>
</Properties>
</file>