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8" w:line="222" w:lineRule="auto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3"/>
          <w:sz w:val="32"/>
          <w:szCs w:val="32"/>
          <w:lang w:val="en-US" w:eastAsia="zh-CN"/>
        </w:rPr>
        <w:t>2</w:t>
      </w:r>
    </w:p>
    <w:p>
      <w:pPr>
        <w:spacing w:before="136" w:line="219" w:lineRule="auto"/>
        <w:rPr>
          <w:rFonts w:ascii="仿宋" w:hAnsi="仿宋" w:eastAsia="仿宋" w:cs="宋体"/>
          <w:b/>
          <w:bCs/>
          <w:spacing w:val="-7"/>
          <w:sz w:val="42"/>
          <w:szCs w:val="42"/>
          <w:lang w:eastAsia="zh-CN"/>
        </w:rPr>
      </w:pPr>
    </w:p>
    <w:p>
      <w:pPr>
        <w:spacing w:before="136" w:line="219" w:lineRule="auto"/>
        <w:rPr>
          <w:rFonts w:ascii="仿宋" w:hAnsi="仿宋" w:eastAsia="仿宋" w:cs="宋体"/>
          <w:b/>
          <w:bCs/>
          <w:spacing w:val="-7"/>
          <w:sz w:val="42"/>
          <w:szCs w:val="42"/>
          <w:lang w:eastAsia="zh-CN"/>
        </w:rPr>
      </w:pPr>
    </w:p>
    <w:p>
      <w:pPr>
        <w:spacing w:before="136" w:line="219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8"/>
          <w:szCs w:val="48"/>
          <w:lang w:eastAsia="zh-CN"/>
        </w:rPr>
        <w:t>首届福建省工艺美术珍品评审认定申请表</w:t>
      </w:r>
    </w:p>
    <w:p>
      <w:pPr>
        <w:spacing w:line="241" w:lineRule="auto"/>
        <w:rPr>
          <w:rFonts w:ascii="仿宋" w:hAnsi="仿宋" w:eastAsia="仿宋"/>
          <w:lang w:eastAsia="zh-CN"/>
        </w:rPr>
      </w:pPr>
    </w:p>
    <w:p>
      <w:pPr>
        <w:spacing w:line="241" w:lineRule="auto"/>
        <w:rPr>
          <w:rFonts w:ascii="仿宋" w:hAnsi="仿宋" w:eastAsia="仿宋"/>
          <w:lang w:eastAsia="zh-CN"/>
        </w:rPr>
      </w:pPr>
    </w:p>
    <w:p>
      <w:pPr>
        <w:spacing w:line="242" w:lineRule="auto"/>
        <w:rPr>
          <w:rFonts w:ascii="仿宋" w:hAnsi="仿宋" w:eastAsia="仿宋"/>
          <w:lang w:eastAsia="zh-CN"/>
        </w:rPr>
      </w:pPr>
    </w:p>
    <w:p>
      <w:pPr>
        <w:rPr>
          <w:rFonts w:ascii="Times New Roman" w:hAnsi="Times New Roman" w:eastAsia="仿宋_GB231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680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Cs/>
          <w:spacing w:val="14"/>
          <w:sz w:val="36"/>
          <w:szCs w:val="36"/>
          <w:lang w:eastAsia="zh-CN"/>
        </w:rPr>
        <w:t>申报地区</w:t>
      </w:r>
      <w:r>
        <w:rPr>
          <w:rFonts w:hint="eastAsia" w:ascii="黑体" w:hAnsi="黑体" w:eastAsia="黑体" w:cs="黑体"/>
          <w:spacing w:val="14"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spacing w:val="14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680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6"/>
          <w:szCs w:val="36"/>
          <w:lang w:eastAsia="zh-CN"/>
        </w:rPr>
        <w:t>作品名称：</w:t>
      </w:r>
      <w:r>
        <w:rPr>
          <w:rFonts w:hint="eastAsia" w:ascii="黑体" w:hAnsi="黑体" w:eastAsia="黑体" w:cs="黑体"/>
          <w:spacing w:val="14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680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36"/>
          <w:szCs w:val="36"/>
          <w:lang w:eastAsia="zh-CN"/>
        </w:rPr>
        <w:t>作品类别：</w:t>
      </w:r>
      <w:r>
        <w:rPr>
          <w:rFonts w:hint="eastAsia" w:ascii="黑体" w:hAnsi="黑体" w:eastAsia="黑体" w:cs="黑体"/>
          <w:spacing w:val="14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680"/>
        <w:textAlignment w:val="auto"/>
        <w:rPr>
          <w:rFonts w:hint="eastAsia" w:ascii="黑体" w:hAnsi="黑体" w:eastAsia="黑体" w:cs="黑体"/>
          <w:sz w:val="36"/>
          <w:szCs w:val="36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680"/>
        <w:textAlignment w:val="auto"/>
        <w:rPr>
          <w:rFonts w:hint="eastAsia" w:ascii="黑体" w:hAnsi="黑体" w:eastAsia="黑体" w:cs="黑体"/>
          <w:color w:val="0000FF"/>
          <w:spacing w:val="14"/>
          <w:sz w:val="36"/>
          <w:szCs w:val="36"/>
          <w:u w:val="single"/>
          <w:lang w:eastAsia="zh-CN"/>
        </w:rPr>
      </w:pPr>
      <w:r>
        <w:rPr>
          <w:rFonts w:hint="eastAsia" w:ascii="黑体" w:hAnsi="黑体" w:eastAsia="黑体" w:cs="黑体"/>
          <w:spacing w:val="14"/>
          <w:sz w:val="36"/>
          <w:szCs w:val="36"/>
          <w:lang w:val="en-US" w:eastAsia="zh-CN"/>
        </w:rPr>
        <w:t xml:space="preserve">作    </w:t>
      </w:r>
      <w:r>
        <w:rPr>
          <w:rFonts w:hint="eastAsia" w:ascii="黑体" w:hAnsi="黑体" w:eastAsia="黑体" w:cs="黑体"/>
          <w:spacing w:val="14"/>
          <w:sz w:val="36"/>
          <w:szCs w:val="36"/>
          <w:lang w:eastAsia="zh-CN"/>
        </w:rPr>
        <w:t>者：</w:t>
      </w:r>
      <w:r>
        <w:rPr>
          <w:rFonts w:hint="eastAsia" w:ascii="黑体" w:hAnsi="黑体" w:eastAsia="黑体" w:cs="黑体"/>
          <w:spacing w:val="14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680"/>
        <w:textAlignment w:val="auto"/>
        <w:rPr>
          <w:rFonts w:hint="eastAsia" w:ascii="黑体" w:hAnsi="黑体" w:eastAsia="黑体" w:cs="黑体"/>
          <w:sz w:val="36"/>
          <w:szCs w:val="36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1680"/>
        <w:textAlignment w:val="auto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4"/>
          <w:sz w:val="36"/>
          <w:szCs w:val="36"/>
          <w:lang w:eastAsia="zh-CN"/>
        </w:rPr>
        <w:t>填表日期：</w:t>
      </w:r>
      <w:r>
        <w:rPr>
          <w:rFonts w:hint="eastAsia" w:ascii="黑体" w:hAnsi="黑体" w:eastAsia="黑体" w:cs="黑体"/>
          <w:spacing w:val="14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before="88" w:line="227" w:lineRule="auto"/>
        <w:jc w:val="center"/>
        <w:rPr>
          <w:rFonts w:hint="eastAsia" w:ascii="楷体_GB2312" w:hAnsi="楷体_GB2312" w:eastAsia="楷体_GB2312" w:cs="楷体_GB2312"/>
          <w:b/>
          <w:bCs/>
          <w:spacing w:val="5"/>
          <w:sz w:val="36"/>
          <w:szCs w:val="36"/>
          <w:lang w:eastAsia="zh-CN"/>
        </w:rPr>
      </w:pPr>
    </w:p>
    <w:p>
      <w:pPr>
        <w:spacing w:before="88" w:line="227" w:lineRule="auto"/>
        <w:jc w:val="center"/>
        <w:rPr>
          <w:rFonts w:hint="eastAsia" w:ascii="楷体_GB2312" w:hAnsi="楷体_GB2312" w:eastAsia="楷体_GB2312" w:cs="楷体_GB2312"/>
          <w:b/>
          <w:bCs/>
          <w:spacing w:val="5"/>
          <w:sz w:val="36"/>
          <w:szCs w:val="36"/>
          <w:lang w:eastAsia="zh-CN"/>
        </w:rPr>
      </w:pPr>
    </w:p>
    <w:p>
      <w:pPr>
        <w:spacing w:before="88" w:line="227" w:lineRule="auto"/>
        <w:jc w:val="center"/>
        <w:rPr>
          <w:rFonts w:ascii="楷体" w:hAnsi="楷体" w:eastAsia="楷体" w:cs="楷体"/>
          <w:sz w:val="27"/>
          <w:szCs w:val="27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5"/>
          <w:sz w:val="36"/>
          <w:szCs w:val="36"/>
          <w:lang w:eastAsia="zh-CN"/>
        </w:rPr>
        <w:t>福建省工艺美术行业发展促进中心编制</w:t>
      </w:r>
    </w:p>
    <w:p>
      <w:pPr>
        <w:pStyle w:val="9"/>
        <w:jc w:val="center"/>
        <w:rPr>
          <w:rFonts w:ascii="宋体" w:hAnsi="宋体" w:eastAsia="宋体" w:cs="宋体"/>
          <w:sz w:val="38"/>
          <w:szCs w:val="38"/>
          <w:lang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38"/>
          <w:szCs w:val="38"/>
          <w:lang w:eastAsia="zh-CN"/>
        </w:rPr>
        <w:t>填表说明</w:t>
      </w:r>
    </w:p>
    <w:p>
      <w:pPr>
        <w:pStyle w:val="9"/>
        <w:rPr>
          <w:sz w:val="28"/>
          <w:szCs w:val="28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个人的可在户籍所在地或工作所在地申报，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名义申报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的应在单位注册地申报。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、作品类别：雕塑（包括石雕、木根雕、玉雕等）、漆艺、工艺陶瓷、工艺花画、竹草藤编织、金属工艺品、古典工艺家具、珠宝首饰、抽纱刺绣、戏装道具、民间工艺品等十一大类。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、作品材质：作品主要材料。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、作品估价：市场参考价格。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、创作思路：含创作灵感来源、文化内涵解读、艺术风格说明、形式美感分析、空间结构特点等。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、技艺特点：技艺传承脉络及创新点，突出技艺难度，包括材料处理、核心工艺、技艺精细度及其完成效果等。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  <w:t>者简介：含从业经历，获得荣誉称号、职称、知识产权、专利等。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其他需要说明的情况（如：多人创作、主要原材料属于国家重点保护或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珍稀保护物种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等）。</w:t>
      </w:r>
    </w:p>
    <w:p>
      <w:pPr>
        <w:pStyle w:val="9"/>
        <w:ind w:firstLine="608" w:firstLineChars="200"/>
        <w:rPr>
          <w:color w:val="auto"/>
          <w:spacing w:val="12"/>
          <w:sz w:val="28"/>
          <w:szCs w:val="28"/>
          <w:lang w:eastAsia="zh-CN"/>
        </w:rPr>
      </w:pPr>
    </w:p>
    <w:p>
      <w:pPr>
        <w:pStyle w:val="9"/>
        <w:ind w:firstLine="608" w:firstLineChars="200"/>
        <w:rPr>
          <w:color w:val="auto"/>
          <w:spacing w:val="12"/>
          <w:sz w:val="28"/>
          <w:szCs w:val="28"/>
          <w:lang w:eastAsia="zh-CN"/>
        </w:rPr>
      </w:pPr>
    </w:p>
    <w:p>
      <w:pPr>
        <w:pStyle w:val="9"/>
        <w:rPr>
          <w:color w:val="auto"/>
          <w:spacing w:val="12"/>
          <w:sz w:val="28"/>
          <w:szCs w:val="28"/>
          <w:lang w:eastAsia="zh-CN"/>
        </w:rPr>
      </w:pPr>
    </w:p>
    <w:p>
      <w:pPr>
        <w:pStyle w:val="9"/>
        <w:rPr>
          <w:color w:val="auto"/>
          <w:spacing w:val="12"/>
          <w:sz w:val="28"/>
          <w:szCs w:val="28"/>
          <w:lang w:eastAsia="zh-CN"/>
        </w:rPr>
      </w:pPr>
    </w:p>
    <w:p>
      <w:pPr>
        <w:spacing w:line="62" w:lineRule="exact"/>
        <w:rPr>
          <w:rFonts w:asciiTheme="minorEastAsia" w:hAnsiTheme="minorEastAsia"/>
          <w:sz w:val="28"/>
          <w:szCs w:val="28"/>
          <w:lang w:eastAsia="zh-CN"/>
        </w:rPr>
      </w:pPr>
    </w:p>
    <w:tbl>
      <w:tblPr>
        <w:tblStyle w:val="10"/>
        <w:tblW w:w="89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945"/>
        <w:gridCol w:w="1229"/>
        <w:gridCol w:w="1650"/>
        <w:gridCol w:w="870"/>
        <w:gridCol w:w="1275"/>
        <w:gridCol w:w="1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469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2" w:type="dxa"/>
            <w:vAlign w:val="center"/>
          </w:tcPr>
          <w:p>
            <w:pPr>
              <w:pStyle w:val="11"/>
              <w:spacing w:before="152" w:line="219" w:lineRule="auto"/>
              <w:ind w:left="10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作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者</w:t>
            </w:r>
          </w:p>
        </w:tc>
        <w:tc>
          <w:tcPr>
            <w:tcW w:w="21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8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1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54" w:line="220" w:lineRule="auto"/>
              <w:ind w:left="104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5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作品材质</w:t>
            </w:r>
          </w:p>
        </w:tc>
        <w:tc>
          <w:tcPr>
            <w:tcW w:w="21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54" w:line="220" w:lineRule="auto"/>
              <w:ind w:left="104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作品估价</w:t>
            </w:r>
          </w:p>
        </w:tc>
        <w:tc>
          <w:tcPr>
            <w:tcW w:w="87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量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  <w:lang w:eastAsia="zh-CN"/>
              </w:rPr>
              <w:t>kg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2" w:type="dxa"/>
            <w:vAlign w:val="center"/>
          </w:tcPr>
          <w:p>
            <w:pPr>
              <w:pStyle w:val="11"/>
              <w:spacing w:before="159" w:line="219" w:lineRule="auto"/>
              <w:ind w:left="64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作品完成</w:t>
            </w:r>
          </w:p>
          <w:p>
            <w:pPr>
              <w:jc w:val="center"/>
              <w:rPr>
                <w:rFonts w:asciiTheme="minorEastAsia" w:hAnsiTheme="minorEastAsia" w:eastAsiaTheme="minorEastAsia"/>
                <w:spacing w:val="2"/>
                <w:sz w:val="28"/>
                <w:szCs w:val="28"/>
              </w:rPr>
            </w:pPr>
            <w:r>
              <w:rPr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年   月完成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2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规格尺寸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4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（长宽高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cm）</w:t>
            </w:r>
          </w:p>
        </w:tc>
        <w:tc>
          <w:tcPr>
            <w:tcW w:w="35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51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00" w:lineRule="exact"/>
              <w:ind w:left="102"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741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15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申报作品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5" w:hRule="atLeast"/>
        </w:trPr>
        <w:tc>
          <w:tcPr>
            <w:tcW w:w="15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创作思路</w:t>
            </w:r>
          </w:p>
        </w:tc>
        <w:tc>
          <w:tcPr>
            <w:tcW w:w="7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</w:trPr>
        <w:tc>
          <w:tcPr>
            <w:tcW w:w="15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技艺特点</w:t>
            </w:r>
          </w:p>
        </w:tc>
        <w:tc>
          <w:tcPr>
            <w:tcW w:w="7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作者简介</w:t>
            </w:r>
          </w:p>
        </w:tc>
        <w:tc>
          <w:tcPr>
            <w:tcW w:w="7419" w:type="dxa"/>
            <w:gridSpan w:val="6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其他需要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说明的情况</w:t>
            </w:r>
          </w:p>
        </w:tc>
        <w:tc>
          <w:tcPr>
            <w:tcW w:w="7419" w:type="dxa"/>
            <w:gridSpan w:val="6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8" w:hRule="atLeast"/>
        </w:trPr>
        <w:tc>
          <w:tcPr>
            <w:tcW w:w="8931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申报作品图片（附申报作品正面彩色图片或照片1张）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7" w:hRule="atLeast"/>
        </w:trPr>
        <w:tc>
          <w:tcPr>
            <w:tcW w:w="89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本人（单位）同意遵守《福建省传统工艺美术保护和发展办法》等有关规定，自愿参加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本届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福建省工艺美术珍品评审认定活动。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本人（单位）承诺本申请表所填写的内容真实、准确、合法、有效，参评作品不存在侵犯他人知识产权及其它违法违规情形。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本人（单位）同意申请表内容（除身份证、地址、电话、邮编外）向社会公示。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本人（单位）承诺在评选期间无以下行为：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1.伪造获奖证明、材质资料及其他有可能影响评审认定工作弄虚作假行为；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2.伪造作品或窃取他人成果视为己有行为；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3.拉选票、请客送礼等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违纪行为。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作者签字（盖章）：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年   月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2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设区</w:t>
            </w:r>
            <w:r>
              <w:rPr>
                <w:rFonts w:asciiTheme="minorEastAsia" w:hAnsiTheme="minorEastAsia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及平潭综合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实验区</w:t>
            </w:r>
            <w:r>
              <w:rPr>
                <w:rFonts w:asciiTheme="minorEastAsia" w:hAnsiTheme="minorEastAsia"/>
                <w:sz w:val="24"/>
                <w:szCs w:val="24"/>
                <w:lang w:eastAsia="zh-CN"/>
              </w:rPr>
              <w:t>工艺美术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主管部门</w:t>
            </w:r>
            <w:r>
              <w:rPr>
                <w:rFonts w:asciiTheme="minorEastAsia" w:hAnsiTheme="minorEastAsia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64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0" w:leftChars="0" w:hanging="4200" w:hangingChars="15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 xml:space="preserve">章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 xml:space="preserve">月   日 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2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评审认定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机构意见</w:t>
            </w:r>
          </w:p>
        </w:tc>
        <w:tc>
          <w:tcPr>
            <w:tcW w:w="64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9" w:leftChars="1995" w:firstLine="240" w:firstLineChars="100"/>
              <w:jc w:val="left"/>
              <w:textAlignment w:val="auto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 xml:space="preserve">章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月   日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1013"/>
    <w:rsid w:val="49D51013"/>
    <w:rsid w:val="7FA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7"/>
    <w:basedOn w:val="1"/>
    <w:next w:val="1"/>
    <w:qFormat/>
    <w:uiPriority w:val="0"/>
    <w:pPr>
      <w:ind w:left="2520"/>
    </w:pPr>
    <w:rPr>
      <w:rFonts w:ascii="Times New Roman" w:hAnsi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1"/>
    <w:basedOn w:val="1"/>
    <w:qFormat/>
    <w:uiPriority w:val="0"/>
    <w:pPr>
      <w:spacing w:line="290" w:lineRule="auto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2025-09-17T11:35:00Z</dcterms:created>
  <dc:creator>郑建棋</dc:creator>
  <cp:lastModifiedBy>xmadmin</cp:lastModifiedBy>
  <dcterms:modified xsi:type="dcterms:W3CDTF">2025-09-24T17:04:12Z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1176C05EF74462E30CB4D368DB031D1C</vt:lpwstr>
  </property>
  <property fmtid="{D5CDD505-2E9C-101B-9397-08002B2CF9AE}" pid="4" name="KSOTemplateDocerSaveRecord">
    <vt:lpwstr>eyJoZGlkIjoiYmNkZTRmMTRjNWYyMTEyYzI4MjhmNzllOTQ2NzYxYmYiLCJ1c2VySWQiOiIyMTk5OTMzODIifQ==</vt:lpwstr>
  </property>
</Properties>
</file>