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福建省工业互联网技术创新重点攻关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及产业化项目申报指南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纺织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企业的经编花边图案智能生成系统，支持文本、图像多模态输入，实现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原创性的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图案批量自动生成，提升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的网络安全主动防御体系，通过规模化部署，实现黑客入侵快速检测、封锁及行业攻击态势收集分发，提升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网络和数据安全综合防御能力。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3.开发适用于竹材加工企业的竹材刨切智能分选及缺陷自动修补系统，实现圆竹自动测量、破竹，依据色差、缺陷对竹条及薄竹进行智能分拣，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完成缺陷自动修补，提高生产效率与质量稳定性。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畜禽、水产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加工企业的残次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AI视觉检测系统，实现对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残次类型、严重程度的快速准确检测与量化评估，可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原有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生产管理及质量追溯系统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5.开发适用于棉纺企业的纺纱全场景智能预测与工艺优化系统，基于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行业垂直模型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实现配棉方案推荐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订单预测、智能排产等功能，构建柔性生产体系，提升生产效率与质量。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适用于全行业的模块化综合管理系统，通过模块化设计与OT组态式低代码编程，构建生产工序/管理节点级标准化模块体系，支持多类数据采集与自动化控制设备接入，提升生产管控精益化和经营管理数字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7.开发适用于冶金行业的能源智能优化调度系统，基于行业垂直模型实现煤气、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蒸汽等多介质动态平衡与联调，生成智能决策，实现能碳协同优化，提升能源利用效率。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A35E3"/>
    <w:rsid w:val="167F7596"/>
    <w:rsid w:val="1A397972"/>
    <w:rsid w:val="1CBC1F1F"/>
    <w:rsid w:val="27AD34E3"/>
    <w:rsid w:val="27BF0653"/>
    <w:rsid w:val="3CC92EBF"/>
    <w:rsid w:val="3D6D2249"/>
    <w:rsid w:val="3DF36F65"/>
    <w:rsid w:val="41370B5E"/>
    <w:rsid w:val="4C3A7126"/>
    <w:rsid w:val="4E9A14D0"/>
    <w:rsid w:val="53B053BB"/>
    <w:rsid w:val="6E645F09"/>
    <w:rsid w:val="DFAF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709</Characters>
  <Lines>0</Lines>
  <Paragraphs>0</Paragraphs>
  <TotalTime>3</TotalTime>
  <ScaleCrop>false</ScaleCrop>
  <LinksUpToDate>false</LinksUpToDate>
  <CharactersWithSpaces>709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2025-08-06T16:38:00Z</dcterms:created>
  <dc:creator>xyfpt</dc:creator>
  <cp:lastModifiedBy>许溢凡</cp:lastModifiedBy>
  <dcterms:modified xsi:type="dcterms:W3CDTF">2025-08-25T18:53:13Z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eyJoZGlkIjoiMWU3ODFjZDBjMjM1ZTk1MDBiOWE4ZThiNTQyM2QzOGMiLCJ1c2VySWQiOiIzMTA4Mjg3NzQifQ==</vt:lpwstr>
  </property>
  <property fmtid="{D5CDD505-2E9C-101B-9397-08002B2CF9AE}" pid="4" name="ICV">
    <vt:lpwstr>27F9FF9378F24198AD2261F95E568D9E_13</vt:lpwstr>
  </property>
</Properties>
</file>