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val="en-US" w:eastAsia="zh-CN"/>
        </w:rPr>
        <w:t>2025年厦门市金砖创新合作项目入库培育名单</w:t>
      </w:r>
    </w:p>
    <w:bookmarkEnd w:id="0"/>
    <w:tbl>
      <w:tblPr>
        <w:tblStyle w:val="4"/>
        <w:tblW w:w="95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3269"/>
        <w:gridCol w:w="5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福建龙净脱硫脱硝工程有限公司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多领域烟气多污染物干式协同净化技术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简极科技有限公司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数智足球：国内足球运动表现分析科技创新成果应用落地沙特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厦门金名节能科技有限公司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中乌合作·安集延垃圾处理发电项目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厦门蓝旭科技有限公司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阿联酋</w:t>
            </w:r>
            <w:r>
              <w:rPr>
                <w:rStyle w:val="8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DEWA V/</w:t>
            </w: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沙特阿拉伯</w:t>
            </w:r>
            <w:r>
              <w:rPr>
                <w:rStyle w:val="8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Sudair</w:t>
            </w: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大型光伏电站全自动清扫机器人项目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厦门能强电子科技有限公司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智能两用</w:t>
            </w:r>
            <w:r>
              <w:rPr>
                <w:rStyle w:val="10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UV</w:t>
            </w: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固化驱动电源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厦门爱迪特环保科技有限公司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炉内喷钙的烟气高效脱硫系统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厦门百霖净水科技有限公司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用于过滤器的常压大通量膜技术研发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厦门倍特立科技集团有限公司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金砖国家铅蓄电池及新能源全产业链运营项目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厦门服云信息科技有限公司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印度一站式云安全</w:t>
            </w:r>
            <w:r>
              <w:rPr>
                <w:rStyle w:val="8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SaaS</w:t>
            </w: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平台项目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厦门海辰储能科技股份有限公司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沙漠应用场景的专用储能系统产品和方案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厦门航天思尔特机器人系统股份公司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中厚板机器人焊接工作站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厦门金龙旅行车有限公司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金旅纯电客车</w:t>
            </w:r>
            <w:r>
              <w:rPr>
                <w:rStyle w:val="8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KD</w:t>
            </w: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项目助推埃塞俄比亚交通绿色低碳转型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厦门星纵物联科技有限公司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基于</w:t>
            </w:r>
            <w:r>
              <w:rPr>
                <w:rStyle w:val="8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LoRa</w:t>
            </w: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无线技术的楼宇智能化改造项目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厦门视诚科技有限公司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阿联酋Pure Health智能医疗控制室系统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厦门市石头城集团有限公司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石材产业云智能工厂解决方案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厦门雅迅智联科技股份有限公司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智能网联汽车产业链合作项目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厦门亿联网络技术股份有限公司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亿联企业数字化办公统一通信解决方案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奥谱天成（厦门）光电有限公司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激光共聚焦显微拉曼光谱成像仪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福建电子口岸股份有限公司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基于</w:t>
            </w:r>
            <w:r>
              <w:rPr>
                <w:rStyle w:val="8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AI</w:t>
            </w: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视觉的巴西港口轮胎吊智能防吊起系统创新与应用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面向智能网联汽车“车路云一体化”整体解决方案应用与实践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立圣丰（厦门）纺织科技有限公司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高速无沉降片单面圆纬机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南光高科</w:t>
            </w:r>
            <w:r>
              <w:rPr>
                <w:rStyle w:val="8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(</w:t>
            </w: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厦门</w:t>
            </w:r>
            <w:r>
              <w:rPr>
                <w:rStyle w:val="8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)</w:t>
            </w: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激光科技有限公司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来自厦门最快的激光刀，加工全球最硬的钻石</w:t>
            </w:r>
            <w:r>
              <w:rPr>
                <w:rStyle w:val="8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:</w:t>
            </w: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南光高科助力中印激光技术合作的创新典范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厦门务本企业管理咨询有限公司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厦门务本公司应用零代码(SaaS)简道云技术助力金砖国家中小企业开展“研产供销服一体化”数字化转型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厦门芯冻科技有限公司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透射电镜原位力学测量解决方案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厦门英诺尔信息科技有限公司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汽车挡风玻璃RFID电子标签在金砖国家智慧交通中的应用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厦门云感科技有限公司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针对叉车盲区的解决方案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厦门松霖科技股份有限公司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金砖协同·松霖越南智能制造标杆项目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厦门金砖空天信息技术研究院有限公司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基于</w:t>
            </w:r>
            <w:r>
              <w:rPr>
                <w:rStyle w:val="8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InSAR</w:t>
            </w: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技术的公路边坡形变监测及预警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厦门智融合科技有限公司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金砖国家创新情报分析平台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厦门扬森数控设备有限公司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扬森数控机床助力巴西农机制造，为巴西农机制造添翼促发展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厦门锐特信息技术有限公司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智能制造仓储物流数字化项目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信通院东南创新中心（厦门）有限公司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金砖优品码助力跨境贸易合作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科华数据股份有限公司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科华数据赋能印度300MW光伏电站，促进金砖产业绿色升级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厦门厦工机械股份有限公司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厦工俄罗斯有限公司属地化经营开拓市场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厦门厦工机械股份有限公司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厦工南美（巴西）子公司多维度革新突破助力市场拓展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厦门安通隆科技有限公司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航空飞机地面飞机加油车出口项目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博大视野(厦门)科技有限公司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BroADAS港机智能辅助驾驶系统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麦迪尔（厦门）生物科技有限公司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科技猫山王-榴莲大健康-绿色全产业链企业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厦门纬投商务科技有限公司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厦门金砖+科技加速器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厦门芯阳科技股份有限公司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基于标识解析技术的智能亮灯货架仓储管理系统应用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厦门夏谷软件股份有限公司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志特集团马来西亚工厂HR系统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厦门亿联网络技术股份有限公司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亿联智能通信终端产品重点金砖国家市场推广项目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厦门宏发工业机器人有限公司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印尼非标自动化装备的智能化、数字化一体解决方案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厦门海普锐科技股份有限公司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线束智能制造加工中心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厦门建霖健康家居股份有限公司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建霖家居产业链海外拓展——泰国投资建厂项目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厦门市爱维达电子有限公司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工业级不间断电源UPS供电系统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厦门华蔚物联网科技有限公司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高空幕墙机器人沙中联合验证与推广示范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厦门万孚莱健康科技有限公司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厦门企业创新智造，产品畅销俄罗斯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厦门爱印科技有限公司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绿色高效跨境物流智能装备关键技术及产业应用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厦门万泰沧海生物技术有限公司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助力世界卫生组织《加速消除宫颈癌全球略》2030 HPV疫苗接种目标达成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厦门瑞尔特卫浴科技股份有限公司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瑞尔特开拓金砖国家市场项目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厦门厦顺铝箔有限公司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金砖及伙伴国家铝箔市场一体化发展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厦门锐传科技股份有限公司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电除尘用智能变频脉冲电源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厦门汉印股份有限公司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巴西国家选举防作弊智能选票打印机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厦门赢科光电有限公司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基于产业链协同的LED照明及控制与安防泰国智能制造基地建设项目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大博医疗俄罗斯骨科医疗器械供应链合作项目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厦门东亚机械工业股份有限公司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节能智能化空压机在金砖国家市场开拓及供应链建设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厦门阿匹斯智能制造系统有限公司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个护美健产品产线构建智转数改项目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通达创智（厦门）股份有限公司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通达创智马来西亚家居塑料制品研发制造一体化建设项目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厦门市智联信通物联网科技有限公司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曼谷智慧照明项目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厦门长塑实业有限公司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高功能性BOPA膜材料产业化项目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友达光电(厦门)有限公司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友达光电金砖国家智能制造全流程数字化协同模式示范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许继(厦门)智能电力设备股份有限公司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智能输变配电系统集成在金砖国家电力领域的应用示范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金牌厨柜家居科技股份有限公司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金牌家居泰国智能制造工厂项目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厦门吉宏科技股份有限公司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环保纸质包装产品及跨境社交电商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厦门明翰电气股份有限公司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数字化中低压开关柜及其管理系统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厦门豪帝卫浴工业有限公司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豪帝卫浴产业链供应链合作的项目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林德（中国）叉车有限公司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巴西雀巢生产线物料配送智能化升级项目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麦克奥迪实业集团有限公司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麦克奥迪印尼国家远程会诊项目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厦门三安光电有限公司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LED 技术创新与应用产学研融合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厦门两万里文化传媒有限公司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Haimeta--全球AI+Meta智能创作平台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厦门谷道集团有限公司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基于SaaS的全球智能营销生态系统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厦门精艺科科技有限公司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智能数字自动化产线设备升级及改造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厦门市虹约产品设计有限公司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智物agent“赋能轻工消费品的设计智能体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厦门海为科技有限公司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“海为云”智慧工业平台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厦门为正生物科技股份有限公司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基层医疗可视化智慧健康管理生态系统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厦门立方幻境科技有限公司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元宇宙医学培训系统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厦门同创空间信息技术有限公司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青山IMIP园区物流系统开发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厦门中材航特科技有限公司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飞机碳刹车盘金砖国家适航取证合作项目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firstLine="227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厦门身份宝网络科技有限公司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AI魔方平台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43DE10"/>
    <w:multiLevelType w:val="singleLevel"/>
    <w:tmpl w:val="6A43DE1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25D15"/>
    <w:rsid w:val="5E12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31"/>
    <w:basedOn w:val="5"/>
    <w:uiPriority w:val="0"/>
    <w:rPr>
      <w:rFonts w:hint="eastAsia" w:ascii="仿宋_GB2312" w:eastAsia="仿宋_GB2312" w:cs="仿宋_GB2312"/>
      <w:color w:val="000000"/>
      <w:sz w:val="40"/>
      <w:szCs w:val="40"/>
      <w:u w:val="none"/>
    </w:rPr>
  </w:style>
  <w:style w:type="character" w:customStyle="1" w:styleId="8">
    <w:name w:val="font61"/>
    <w:basedOn w:val="5"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9">
    <w:name w:val="font41"/>
    <w:basedOn w:val="5"/>
    <w:qFormat/>
    <w:uiPriority w:val="0"/>
    <w:rPr>
      <w:rFonts w:hint="eastAsia" w:ascii="仿宋_GB2312" w:eastAsia="仿宋_GB2312" w:cs="仿宋_GB2312"/>
      <w:color w:val="000000"/>
      <w:sz w:val="40"/>
      <w:szCs w:val="40"/>
      <w:u w:val="none"/>
    </w:rPr>
  </w:style>
  <w:style w:type="character" w:customStyle="1" w:styleId="10">
    <w:name w:val="font71"/>
    <w:basedOn w:val="5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2025-08-08T12:59:00Z</dcterms:created>
  <dc:creator>陈佳煜</dc:creator>
  <cp:lastModifiedBy>陈佳煜</cp:lastModifiedBy>
  <dcterms:modified xsi:type="dcterms:W3CDTF">2025-08-08T13:00:55Z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