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baseline"/>
        <w:rPr>
          <w:rFonts w:hint="default" w:ascii="宋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adjustRightInd/>
        <w:snapToGrid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lang w:eastAsia="zh-CN"/>
        </w:rPr>
        <w:t>“福建省数字工匠”简要事迹表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adjustRightInd/>
        <w:snapToGrid/>
        <w:textAlignment w:val="auto"/>
        <w:outlineLvl w:val="9"/>
        <w:rPr>
          <w:rFonts w:hint="eastAsia" w:ascii="楷体" w:eastAsia="楷体"/>
          <w:szCs w:val="32"/>
          <w:lang w:eastAsia="zh-CN"/>
        </w:rPr>
      </w:pPr>
      <w:r>
        <w:rPr>
          <w:rFonts w:hint="eastAsia" w:ascii="楷体" w:eastAsia="楷体"/>
          <w:szCs w:val="32"/>
        </w:rPr>
        <w:t>盖章：</w:t>
      </w:r>
      <w:r>
        <w:rPr>
          <w:rFonts w:hint="default" w:ascii="楷体" w:eastAsia="楷体"/>
          <w:szCs w:val="32"/>
          <w:u w:val="single"/>
        </w:rPr>
        <w:t>推荐人员</w:t>
      </w:r>
      <w:r>
        <w:rPr>
          <w:rFonts w:hint="eastAsia" w:ascii="楷体" w:eastAsia="楷体"/>
          <w:szCs w:val="32"/>
          <w:u w:val="single"/>
          <w:lang w:eastAsia="zh-CN"/>
        </w:rPr>
        <w:t>所在单位盖章</w:t>
      </w:r>
    </w:p>
    <w:tbl>
      <w:tblPr>
        <w:tblStyle w:val="5"/>
        <w:tblW w:w="9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080"/>
        <w:gridCol w:w="1600"/>
        <w:gridCol w:w="2079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208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2079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41" w:type="dxa"/>
            <w:vMerge w:val="restart"/>
            <w:tcBorders>
              <w:bottom w:val="nil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（近期1寸正面半</w:t>
            </w:r>
          </w:p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208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ind w:left="0" w:firstLine="0"/>
              <w:jc w:val="center"/>
              <w:rPr>
                <w:rFonts w:hint="eastAsia" w:eastAsia="仿宋_GB2312"/>
                <w:spacing w:val="-14"/>
                <w:sz w:val="24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ind w:left="0" w:firstLine="0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职务</w:t>
            </w:r>
          </w:p>
        </w:tc>
        <w:tc>
          <w:tcPr>
            <w:tcW w:w="2079" w:type="dxa"/>
            <w:tcBorders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仿宋_GB2312"/>
                <w:spacing w:val="-14"/>
                <w:sz w:val="24"/>
              </w:rPr>
            </w:pPr>
            <w:bookmarkStart w:id="0" w:name="_GoBack"/>
            <w:bookmarkEnd w:id="0"/>
          </w:p>
        </w:tc>
        <w:tc>
          <w:tcPr>
            <w:tcW w:w="224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身份证号码</w:t>
            </w:r>
          </w:p>
        </w:tc>
        <w:tc>
          <w:tcPr>
            <w:tcW w:w="2080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ind w:left="0" w:firstLine="0"/>
              <w:jc w:val="center"/>
              <w:rPr>
                <w:rFonts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2079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4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2079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8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241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通讯地址</w:t>
            </w:r>
          </w:p>
        </w:tc>
        <w:tc>
          <w:tcPr>
            <w:tcW w:w="36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79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  <w:r>
              <w:rPr>
                <w:rFonts w:hint="eastAsia" w:eastAsia="仿宋_GB2312"/>
                <w:sz w:val="24"/>
                <w:lang w:eastAsia="zh-CN"/>
              </w:rPr>
              <w:t>手机</w:t>
            </w:r>
          </w:p>
        </w:tc>
        <w:tc>
          <w:tcPr>
            <w:tcW w:w="2241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eastAsia="仿宋_GB2312"/>
                <w:spacing w:val="-14"/>
                <w:sz w:val="24"/>
              </w:rPr>
              <w:t>职称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职称等级</w:t>
            </w:r>
          </w:p>
        </w:tc>
        <w:tc>
          <w:tcPr>
            <w:tcW w:w="4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  <w:lang w:eastAsia="zh-CN"/>
              </w:rPr>
              <w:t>正高级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副高级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中级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技术员级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助理级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4"/>
                <w:lang w:eastAsia="zh-CN"/>
              </w:rPr>
            </w:pPr>
            <w:r>
              <w:rPr>
                <w:rFonts w:eastAsia="仿宋_GB2312"/>
                <w:spacing w:val="-14"/>
                <w:sz w:val="24"/>
                <w:lang w:eastAsia="zh-CN"/>
              </w:rPr>
              <w:t>工种</w:t>
            </w:r>
          </w:p>
        </w:tc>
        <w:tc>
          <w:tcPr>
            <w:tcW w:w="208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0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仿宋_GB2312"/>
                <w:spacing w:val="-14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技术等级</w:t>
            </w:r>
          </w:p>
        </w:tc>
        <w:tc>
          <w:tcPr>
            <w:tcW w:w="432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高级技师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技师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高级工</w:t>
            </w:r>
          </w:p>
          <w:p>
            <w:pPr>
              <w:spacing w:line="3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中级工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初级工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ascii="仿宋_GB2312" w:eastAsia="仿宋_GB2312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曾获荣誉</w:t>
            </w:r>
          </w:p>
        </w:tc>
        <w:tc>
          <w:tcPr>
            <w:tcW w:w="8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  <w:lang w:eastAsia="zh-CN"/>
              </w:rPr>
              <w:t>个人简历</w:t>
            </w:r>
          </w:p>
        </w:tc>
        <w:tc>
          <w:tcPr>
            <w:tcW w:w="800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填写说明：</w:t>
            </w:r>
          </w:p>
          <w:p>
            <w:pPr>
              <w:spacing w:line="50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从学徒或初中毕业填写至今，不得断档</w:t>
            </w:r>
          </w:p>
          <w:p>
            <w:pPr>
              <w:spacing w:line="38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格式：</w:t>
            </w:r>
            <w:r>
              <w:rPr>
                <w:rFonts w:hint="eastAsia" w:eastAsia="仿宋_GB2312"/>
                <w:sz w:val="24"/>
                <w:lang w:val="en-US" w:eastAsia="zh-CN"/>
              </w:rPr>
              <w:t>*</w:t>
            </w: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*</w:t>
            </w:r>
            <w:r>
              <w:rPr>
                <w:rFonts w:hint="eastAsia" w:eastAsia="仿宋_GB2312"/>
                <w:sz w:val="24"/>
                <w:lang w:eastAsia="zh-CN"/>
              </w:rPr>
              <w:t>月－</w:t>
            </w:r>
            <w:r>
              <w:rPr>
                <w:rFonts w:hint="eastAsia" w:eastAsia="仿宋_GB2312"/>
                <w:sz w:val="24"/>
                <w:lang w:val="en-US" w:eastAsia="zh-CN"/>
              </w:rPr>
              <w:t>*</w:t>
            </w:r>
            <w:r>
              <w:rPr>
                <w:rFonts w:hint="eastAsia" w:eastAsia="仿宋_GB2312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sz w:val="24"/>
                <w:lang w:val="en-US" w:eastAsia="zh-CN"/>
              </w:rPr>
              <w:t>*</w:t>
            </w:r>
            <w:r>
              <w:rPr>
                <w:rFonts w:hint="eastAsia" w:eastAsia="仿宋_GB2312"/>
                <w:sz w:val="24"/>
                <w:lang w:eastAsia="zh-CN"/>
              </w:rPr>
              <w:t>月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单位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1" w:hRule="atLeast"/>
          <w:jc w:val="center"/>
        </w:trPr>
        <w:tc>
          <w:tcPr>
            <w:tcW w:w="1526" w:type="dxa"/>
            <w:tcBorders>
              <w:tl2br w:val="nil"/>
              <w:tr2bl w:val="nil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简要事迹</w:t>
            </w:r>
          </w:p>
          <w:p>
            <w:pPr>
              <w:spacing w:line="5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000" w:type="dxa"/>
            <w:gridSpan w:val="4"/>
            <w:tcBorders>
              <w:tl2br w:val="nil"/>
              <w:tr2bl w:val="nil"/>
            </w:tcBorders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（特别说明：以思想政治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表现和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近两年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工</w:t>
            </w:r>
            <w:r>
              <w:rPr>
                <w:rFonts w:hint="eastAsia" w:eastAsia="仿宋_GB2312"/>
                <w:sz w:val="24"/>
                <w:lang w:eastAsia="zh-CN"/>
              </w:rPr>
              <w:t>作业绩为主，两方面缺一不可，内容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00字以内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</w:tc>
      </w:tr>
    </w:tbl>
    <w:p>
      <w:pPr>
        <w:jc w:val="righ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（可双面打印）</w:t>
      </w:r>
    </w:p>
    <w:sectPr>
      <w:pgSz w:w="11907" w:h="16839"/>
      <w:pgMar w:top="1440" w:right="1800" w:bottom="679" w:left="1800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displayBackgroundShape w:val="true"/>
  <w:bordersDoNotSurroundHeader w:val="true"/>
  <w:bordersDoNotSurroundFooter w:val="true"/>
  <w:documentProtection w:enforcement="0"/>
  <w:defaultTabStop w:val="420"/>
  <w:drawingGridHorizontalSpacing w:val="160"/>
  <w:drawingGridVerticalSpacing w:val="217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3FFFC6CC"/>
    <w:rsid w:val="4B8F237B"/>
    <w:rsid w:val="5FFFB8CE"/>
    <w:rsid w:val="76A9D9BA"/>
    <w:rsid w:val="7EE85FF8"/>
    <w:rsid w:val="B91953BB"/>
    <w:rsid w:val="DFFBFBC1"/>
    <w:rsid w:val="EFD7645B"/>
    <w:rsid w:val="F9F099B9"/>
    <w:rsid w:val="FF4D08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13</Words>
  <Characters>13</Characters>
  <Lines>1</Lines>
  <Paragraphs>0</Paragraphs>
  <TotalTime>3</TotalTime>
  <ScaleCrop>false</ScaleCrop>
  <LinksUpToDate>false</LinksUpToDate>
  <CharactersWithSpaces>13</CharactersWithSpaces>
  <Application>WPS Office_11.8.2.9695_F1E327BC-269C-435d-A152-05C5408002CA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2019-11-27T17:13:00Z</dcterms:created>
  <dc:creator>GaoFan</dc:creator>
  <cp:lastModifiedBy>李楠</cp:lastModifiedBy>
  <dcterms:modified xsi:type="dcterms:W3CDTF">2024-01-25T15:59:43Z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