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9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156" w:beforeLines="50" w:line="59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数字技术创新应用场景申报书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b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kern w:val="0"/>
          <w:sz w:val="36"/>
          <w:szCs w:val="36"/>
        </w:rPr>
        <w:t>（典型案例版编制提纲）</w:t>
      </w:r>
    </w:p>
    <w:p>
      <w:pPr>
        <w:spacing w:line="59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一、申报单位简介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单位简要介绍（500字以内）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二、典型案例介绍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建设背景、投融资情况、关键技术、建设方案、数据资源、功能特点、目标用户等（3000字以内）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三、典型案例项目合作方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参与项目实施的网络、硬件、软件及系统集成等各类企业、高校和科研机构等在本项目中的具体任务分工（300字以内）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四、典型案例应用推广前景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报案例解决经济发展、社会治理、民生服务等重点领域中的痛点、难点、堵点问题的创新性，带来的经济、社会和生态效益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应用推广的可行性、必要性等方面的简要介绍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1000字以内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五、其他材料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项目申报单位与应用场景提供单位协议或合同、有关证明材料（包括但不限于知识产权、发表论文、所获荣誉或奖励、技术成果检测情况、产品认证报告、技术专利报告等）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FD"/>
    <w:rsid w:val="005851E2"/>
    <w:rsid w:val="006E79BE"/>
    <w:rsid w:val="00833DFB"/>
    <w:rsid w:val="00933EFD"/>
    <w:rsid w:val="0F1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2021-03-02T08:59:00Z</dcterms:created>
  <dc:creator>WRGHO</dc:creator>
  <cp:lastModifiedBy>萨萨</cp:lastModifiedBy>
  <dcterms:modified xsi:type="dcterms:W3CDTF">2022-03-08T03:01:54Z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42763CA4C63246A49DB0712439C35999</vt:lpwstr>
  </property>
</Properties>
</file>