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关于增加《厦门市非片区（园区）用户电力外线工程项目建设实施办事指南》实施主体的政策解读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00" w:firstLineChars="200"/>
        <w:textAlignment w:val="auto"/>
        <w:rPr>
          <w:rFonts w:ascii="仿宋_GB2312" w:eastAsia="仿宋_GB2312"/>
          <w:sz w:val="30"/>
          <w:szCs w:val="32"/>
        </w:rPr>
      </w:pPr>
      <w:r>
        <w:rPr>
          <w:rFonts w:hint="eastAsia" w:ascii="仿宋_GB2312" w:eastAsia="仿宋_GB2312"/>
          <w:sz w:val="30"/>
          <w:szCs w:val="32"/>
        </w:rPr>
        <w:t>一、背景依据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在我市非片区（园区）用户电力外线政策实施过程中，针对增量配电业务存在的情况为：在增量配电区的配售电业务由对应的配售电公司（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即在增量配电区拥有配电网运营权的售电公司，在供电营业区内拥有与电网企业相同的权利，并切实履行相同的责任和义务，承担保底供电服务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）负责。现有政策需增加实施主体，更好落实电力外线政策。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00" w:firstLineChars="200"/>
        <w:textAlignment w:val="auto"/>
        <w:rPr>
          <w:rFonts w:ascii="仿宋_GB2312" w:eastAsia="仿宋_GB2312"/>
          <w:sz w:val="30"/>
          <w:szCs w:val="32"/>
        </w:rPr>
      </w:pPr>
      <w:r>
        <w:rPr>
          <w:rFonts w:hint="eastAsia" w:ascii="仿宋_GB2312" w:eastAsia="仿宋_GB2312"/>
          <w:sz w:val="30"/>
          <w:szCs w:val="32"/>
        </w:rPr>
        <w:t>二、目标任务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00" w:firstLineChars="200"/>
        <w:textAlignment w:val="auto"/>
        <w:rPr>
          <w:rFonts w:hint="eastAsia" w:ascii="仿宋_GB2312" w:eastAsia="仿宋_GB2312"/>
          <w:sz w:val="30"/>
          <w:szCs w:val="32"/>
          <w:lang w:eastAsia="zh-CN"/>
        </w:rPr>
      </w:pPr>
      <w:r>
        <w:rPr>
          <w:rFonts w:hint="eastAsia" w:ascii="仿宋_GB2312" w:eastAsia="仿宋_GB2312"/>
          <w:sz w:val="30"/>
          <w:szCs w:val="32"/>
          <w:lang w:eastAsia="zh-CN"/>
        </w:rPr>
        <w:t>增加符合政策条件的企业获得电力的便利性，更好地服务需要实施电力外线项目的企业。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00" w:firstLineChars="200"/>
        <w:textAlignment w:val="auto"/>
        <w:rPr>
          <w:rFonts w:ascii="仿宋_GB2312" w:eastAsia="仿宋_GB2312"/>
          <w:sz w:val="30"/>
          <w:szCs w:val="32"/>
        </w:rPr>
      </w:pPr>
      <w:r>
        <w:rPr>
          <w:rFonts w:hint="eastAsia" w:ascii="仿宋_GB2312" w:eastAsia="仿宋_GB2312"/>
          <w:sz w:val="30"/>
          <w:szCs w:val="32"/>
        </w:rPr>
        <w:t>三、工作进展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00" w:firstLineChars="200"/>
        <w:textAlignment w:val="auto"/>
        <w:rPr>
          <w:rFonts w:hint="eastAsia" w:ascii="仿宋_GB2312" w:eastAsia="仿宋_GB2312"/>
          <w:sz w:val="30"/>
          <w:szCs w:val="32"/>
        </w:rPr>
      </w:pPr>
      <w:r>
        <w:rPr>
          <w:rFonts w:hint="eastAsia" w:ascii="仿宋_GB2312" w:eastAsia="仿宋_GB2312"/>
          <w:sz w:val="30"/>
          <w:szCs w:val="32"/>
        </w:rPr>
        <w:t>自政策发布起至2024年1</w:t>
      </w:r>
      <w:r>
        <w:rPr>
          <w:rFonts w:hint="eastAsia" w:ascii="仿宋_GB2312" w:eastAsia="仿宋_GB2312"/>
          <w:sz w:val="30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2"/>
        </w:rPr>
        <w:t>月</w:t>
      </w:r>
      <w:r>
        <w:rPr>
          <w:rFonts w:hint="eastAsia" w:ascii="仿宋_GB2312" w:eastAsia="仿宋_GB2312"/>
          <w:sz w:val="30"/>
          <w:szCs w:val="32"/>
          <w:lang w:eastAsia="zh-CN"/>
        </w:rPr>
        <w:t>底</w:t>
      </w:r>
      <w:r>
        <w:rPr>
          <w:rFonts w:hint="eastAsia" w:ascii="仿宋_GB2312" w:eastAsia="仿宋_GB2312"/>
          <w:sz w:val="30"/>
          <w:szCs w:val="32"/>
        </w:rPr>
        <w:t>，非片区（园区）用户电力外线政策报送市工信局共3批，合计33个项目，惠及企业33家，预计减轻企业资金负担约8272万元。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00" w:firstLineChars="200"/>
        <w:textAlignment w:val="auto"/>
        <w:rPr>
          <w:rFonts w:ascii="仿宋_GB2312" w:eastAsia="仿宋_GB2312"/>
          <w:sz w:val="30"/>
          <w:szCs w:val="32"/>
        </w:rPr>
      </w:pPr>
      <w:r>
        <w:rPr>
          <w:rFonts w:hint="eastAsia" w:ascii="仿宋_GB2312" w:eastAsia="仿宋_GB2312"/>
          <w:sz w:val="30"/>
          <w:szCs w:val="32"/>
        </w:rPr>
        <w:t>四、范围期限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00" w:firstLineChars="200"/>
        <w:textAlignment w:val="auto"/>
        <w:rPr>
          <w:rFonts w:hint="eastAsia" w:ascii="仿宋_GB2312" w:eastAsia="仿宋_GB2312"/>
          <w:sz w:val="30"/>
          <w:szCs w:val="32"/>
          <w:lang w:eastAsia="zh-CN"/>
        </w:rPr>
      </w:pPr>
      <w:r>
        <w:rPr>
          <w:rFonts w:hint="eastAsia" w:ascii="仿宋_GB2312" w:eastAsia="仿宋_GB2312"/>
          <w:sz w:val="30"/>
          <w:szCs w:val="32"/>
          <w:lang w:eastAsia="zh-CN"/>
        </w:rPr>
        <w:t>具有供电类资质的配售电公司作为电力外线项目实施主体。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00" w:firstLineChars="200"/>
        <w:textAlignment w:val="auto"/>
        <w:rPr>
          <w:rFonts w:ascii="仿宋_GB2312" w:eastAsia="仿宋_GB2312"/>
          <w:sz w:val="30"/>
          <w:szCs w:val="32"/>
        </w:rPr>
      </w:pPr>
      <w:r>
        <w:rPr>
          <w:rFonts w:hint="eastAsia" w:ascii="仿宋_GB2312" w:eastAsia="仿宋_GB2312"/>
          <w:sz w:val="30"/>
          <w:szCs w:val="32"/>
        </w:rPr>
        <w:t>五、主要内容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textAlignment w:val="auto"/>
        <w:rPr>
          <w:rFonts w:ascii="仿宋_GB2312" w:eastAsia="仿宋_GB2312"/>
          <w:sz w:val="30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根据上述情况，现拟将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《厦门市非片区（园区）用户电力外线工程项目建设实施办事指南》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（厦工信投资函</w:t>
      </w:r>
      <w:r>
        <w:rPr>
          <w:rFonts w:hint="eastAsia" w:ascii="方正隶书_GBK" w:hAnsi="方正隶书_GBK" w:eastAsia="方正隶书_GBK" w:cs="方正隶书_GBK"/>
          <w:spacing w:val="0"/>
          <w:sz w:val="32"/>
          <w:szCs w:val="32"/>
          <w:lang w:val="en-US" w:eastAsia="zh-CN"/>
        </w:rPr>
        <w:t>〔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2022</w:t>
      </w:r>
      <w:r>
        <w:rPr>
          <w:rFonts w:hint="eastAsia" w:ascii="方正隶书_GBK" w:hAnsi="方正隶书_GBK" w:eastAsia="方正隶书_GBK" w:cs="方正隶书_GBK"/>
          <w:spacing w:val="0"/>
          <w:sz w:val="32"/>
          <w:szCs w:val="32"/>
          <w:lang w:val="en-US" w:eastAsia="zh-CN"/>
        </w:rPr>
        <w:t>〕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121号）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实施主体增加厦门海华电力科技有限公司、火炬新源电力科技有限公司、厦门自贸片区港务电力有限公司3家已取得电力业务许可证（供电类）的配售电公司，其工作职责与国网福建省电力有限公司厦门供电公司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00" w:firstLineChars="200"/>
        <w:textAlignment w:val="auto"/>
        <w:rPr>
          <w:rFonts w:ascii="仿宋_GB2312" w:eastAsia="仿宋_GB2312"/>
          <w:sz w:val="30"/>
          <w:szCs w:val="32"/>
        </w:rPr>
      </w:pPr>
      <w:r>
        <w:rPr>
          <w:rFonts w:hint="eastAsia" w:ascii="仿宋_GB2312" w:eastAsia="仿宋_GB2312"/>
          <w:sz w:val="30"/>
          <w:szCs w:val="32"/>
        </w:rPr>
        <w:t>六、注意事项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00" w:firstLineChars="200"/>
        <w:textAlignment w:val="auto"/>
        <w:rPr>
          <w:rFonts w:hint="eastAsia" w:ascii="仿宋_GB2312" w:eastAsia="仿宋_GB2312"/>
          <w:sz w:val="30"/>
          <w:szCs w:val="32"/>
          <w:lang w:eastAsia="zh-CN"/>
        </w:rPr>
      </w:pPr>
      <w:r>
        <w:rPr>
          <w:rFonts w:hint="eastAsia" w:ascii="仿宋_GB2312" w:eastAsia="仿宋_GB2312"/>
          <w:sz w:val="30"/>
          <w:szCs w:val="32"/>
          <w:lang w:eastAsia="zh-CN"/>
        </w:rPr>
        <w:t>暂无。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00" w:firstLineChars="200"/>
        <w:textAlignment w:val="auto"/>
        <w:rPr>
          <w:rFonts w:ascii="仿宋_GB2312" w:eastAsia="仿宋_GB2312"/>
          <w:sz w:val="30"/>
          <w:szCs w:val="32"/>
        </w:rPr>
      </w:pPr>
      <w:r>
        <w:rPr>
          <w:rFonts w:hint="eastAsia" w:ascii="仿宋_GB2312" w:eastAsia="仿宋_GB2312"/>
          <w:sz w:val="30"/>
          <w:szCs w:val="32"/>
        </w:rPr>
        <w:t>七、关键词诠释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textAlignment w:val="auto"/>
        <w:rPr>
          <w:rFonts w:hint="eastAsia" w:ascii="仿宋_GB2312" w:eastAsia="仿宋_GB2312"/>
          <w:sz w:val="30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我市目前具有供电类资质配售电公司有：国网福建省电力有限公司厦门供电公司、厦门自贸片区港务电力有限公司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（对应福建自贸区厦门片区港区增量配电业务）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、厦门海华电力科技有限公司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（对应厦门海沧信息产业园增量配电业务）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、厦门火炬新源电力科技有限公司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（对应厦门火炬高新区翔安产业园增量配电业务）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00" w:firstLineChars="200"/>
        <w:textAlignment w:val="auto"/>
        <w:rPr>
          <w:rFonts w:ascii="仿宋_GB2312" w:eastAsia="仿宋_GB2312"/>
          <w:sz w:val="30"/>
          <w:szCs w:val="32"/>
        </w:rPr>
      </w:pPr>
      <w:r>
        <w:rPr>
          <w:rFonts w:hint="eastAsia" w:ascii="仿宋_GB2312" w:eastAsia="仿宋_GB2312"/>
          <w:sz w:val="30"/>
          <w:szCs w:val="32"/>
        </w:rPr>
        <w:t>八、联系人及联系电话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00" w:firstLineChars="200"/>
        <w:textAlignment w:val="auto"/>
        <w:rPr>
          <w:rFonts w:hint="default" w:ascii="仿宋_GB2312" w:eastAsia="仿宋_GB2312"/>
          <w:sz w:val="30"/>
          <w:szCs w:val="32"/>
          <w:lang w:val="en-US" w:eastAsia="zh-CN"/>
        </w:rPr>
      </w:pPr>
      <w:r>
        <w:rPr>
          <w:rFonts w:hint="eastAsia" w:ascii="仿宋_GB2312" w:eastAsia="仿宋_GB2312"/>
          <w:sz w:val="30"/>
          <w:szCs w:val="32"/>
          <w:lang w:val="en-US" w:eastAsia="zh-CN"/>
        </w:rPr>
        <w:t>小刘 0592-2896745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start="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58FC6598"/>
    <w:rsid w:val="16BE011A"/>
    <w:rsid w:val="2EDBD899"/>
    <w:rsid w:val="3BEFF047"/>
    <w:rsid w:val="3FFD3240"/>
    <w:rsid w:val="407E2605"/>
    <w:rsid w:val="58FC6598"/>
    <w:rsid w:val="5E8C4381"/>
    <w:rsid w:val="6E7B2E77"/>
    <w:rsid w:val="6FF5CE98"/>
    <w:rsid w:val="6FFF9A5E"/>
    <w:rsid w:val="72E35126"/>
    <w:rsid w:val="79EAD9D1"/>
    <w:rsid w:val="7DBFBE91"/>
    <w:rsid w:val="7DDF0E72"/>
    <w:rsid w:val="7F3D2964"/>
    <w:rsid w:val="7FFF428B"/>
    <w:rsid w:val="8DDF7446"/>
    <w:rsid w:val="AB7E5E97"/>
    <w:rsid w:val="BCFAEE7B"/>
    <w:rsid w:val="BD694519"/>
    <w:rsid w:val="BDBF17C1"/>
    <w:rsid w:val="DFDB1E09"/>
    <w:rsid w:val="DFEFCF11"/>
    <w:rsid w:val="ED27003C"/>
    <w:rsid w:val="EEEE79EE"/>
    <w:rsid w:val="EFFB9B4D"/>
    <w:rsid w:val="F21F971F"/>
    <w:rsid w:val="F77F3CDC"/>
    <w:rsid w:val="F97F9FCD"/>
    <w:rsid w:val="F9FC85BD"/>
    <w:rsid w:val="FAD392BD"/>
    <w:rsid w:val="FDBE8129"/>
    <w:rsid w:val="FDDFC919"/>
    <w:rsid w:val="FFAA2898"/>
    <w:rsid w:val="FFB3DDED"/>
    <w:rsid w:val="FFF864EB"/>
    <w:rsid w:val="FFFAC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.正文"/>
    <w:basedOn w:val="1"/>
    <w:qFormat/>
    <w:uiPriority w:val="99"/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510</Words>
  <Characters>524</Characters>
  <Lines>0</Lines>
  <Paragraphs>0</Paragraphs>
  <TotalTime>3</TotalTime>
  <ScaleCrop>false</ScaleCrop>
  <LinksUpToDate>false</LinksUpToDate>
  <CharactersWithSpaces>530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2024-08-12T08:51:00Z</dcterms:created>
  <dc:creator>shan</dc:creator>
  <cp:lastModifiedBy>xmadmin</cp:lastModifiedBy>
  <cp:lastPrinted>2024-10-30T10:45:00Z</cp:lastPrinted>
  <dcterms:modified xsi:type="dcterms:W3CDTF">2024-12-24T16:02:58Z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893FB7471208084CB26A6A6775D4B4F8</vt:lpwstr>
  </property>
</Properties>
</file>